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3" w:rsidRDefault="00E977A8" w:rsidP="00C673FF">
      <w:pPr>
        <w:spacing w:after="0" w:line="240" w:lineRule="auto"/>
        <w:contextualSpacing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75pt;margin-top:10.65pt;width:333.7pt;height:39.95pt;z-index:-251654144" fillcolor="blue" stroked="f">
            <v:stroke r:id="rId8" o:title="ဘ↨˩곐э⎈˩ᎀ˘慜˩Ϸጔ˘戜˩Ϸᇔ˘扼˩Ϸᐨ˘掜˩Ϸ᐀˘摜˩Ϸᐔ˘撼˩ϷᏨ˘歼˩Ϸጀ˘毜˩Ϸы氼˩Ϸы泼˩Ϸы浜˩Ϸы涼˩Ϸы湼˩Ϸы꾜ՀϷы瀼˩Ϸы炜˩逼˩껀ԃ煜˩邬˩娀˩⦜˩鄜˩ыϷ醌˩ыϷ釼˩꺀ԃ헬Ϸ鉬˩꺨ԃ蕼Ϙ鋜˩꺔ԃ珼˩鍌˩Ր猼˩鎼˩Ր玜˩鐬˩鸜Ђ扬Ր鼜Ђ晄Ր鿬Ђ솜˩恄Ր쑄˩惄Ր완˩懄Ր쥄˩懬ՐꠐЂ拐Ր锨˩篐˚ﱘԠ矠˚陸˩締˚杄ՐူβꩀЂ﬈Ԡ閘˩ࢀՏ阈˩ꨰэ荈Ψ꣐ՐﬨϐꨠՐ뇀δꢠՐጐΰ웬˩ᎀΰв"/>
            <v:shadow on="t" color="#b2b2b2" opacity="52429f" offset="3pt"/>
            <v:textpath style="font-family:&quot;Monotype Corsiva&quot;;v-text-kern:t" trim="t" fitpath="t" string="АЛГОРИТМИКА"/>
          </v:shape>
        </w:pict>
      </w:r>
      <w:r w:rsidR="00356902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-226060</wp:posOffset>
            </wp:positionV>
            <wp:extent cx="1123950" cy="1579245"/>
            <wp:effectExtent l="0" t="0" r="0" b="0"/>
            <wp:wrapThrough wrapText="bothSides">
              <wp:wrapPolygon edited="0">
                <wp:start x="0" y="0"/>
                <wp:lineTo x="0" y="21366"/>
                <wp:lineTo x="21234" y="21366"/>
                <wp:lineTo x="21234" y="0"/>
                <wp:lineTo x="0" y="0"/>
              </wp:wrapPolygon>
            </wp:wrapThrough>
            <wp:docPr id="8" name="Рисунок 8" descr="C:\Users\KulikLI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ikLI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BBD" w:rsidRDefault="00E44BBD" w:rsidP="00C673FF">
      <w:pPr>
        <w:spacing w:after="0" w:line="240" w:lineRule="auto"/>
        <w:contextualSpacing/>
      </w:pPr>
    </w:p>
    <w:p w:rsidR="00E44BBD" w:rsidRDefault="00E44BBD" w:rsidP="00C673FF">
      <w:pPr>
        <w:spacing w:after="0" w:line="240" w:lineRule="auto"/>
        <w:contextualSpacing/>
      </w:pPr>
    </w:p>
    <w:p w:rsidR="00E44BBD" w:rsidRDefault="00356902" w:rsidP="00B24D59">
      <w:pPr>
        <w:tabs>
          <w:tab w:val="left" w:pos="708"/>
          <w:tab w:val="left" w:pos="1416"/>
          <w:tab w:val="center" w:pos="4290"/>
        </w:tabs>
        <w:spacing w:after="0" w:line="240" w:lineRule="auto"/>
        <w:contextualSpacing/>
      </w:pPr>
      <w:r>
        <w:t xml:space="preserve">              </w:t>
      </w:r>
      <w:r>
        <w:tab/>
      </w:r>
      <w:r>
        <w:tab/>
      </w:r>
      <w:r w:rsidR="00B24D59">
        <w:tab/>
      </w:r>
    </w:p>
    <w:p w:rsidR="00E44BBD" w:rsidRPr="00FC4290" w:rsidRDefault="00FC4290" w:rsidP="00CE6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B050"/>
        </w:rPr>
      </w:pPr>
      <w:r w:rsidRPr="00FC4290">
        <w:rPr>
          <w:rFonts w:ascii="Times New Roman" w:hAnsi="Times New Roman" w:cs="Times New Roman"/>
          <w:b/>
          <w:i/>
          <w:color w:val="00B050"/>
        </w:rPr>
        <w:t>МБОУ СОШ №108 имени Ю. В. Андропова</w:t>
      </w:r>
    </w:p>
    <w:p w:rsidR="00E44BBD" w:rsidRPr="00B24D59" w:rsidRDefault="00B24D59" w:rsidP="00CE67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24D5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тех</w:t>
      </w:r>
      <w:r w:rsidR="00FC42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B24D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кто любит математику и информатику</w:t>
      </w:r>
    </w:p>
    <w:p w:rsidR="003906DB" w:rsidRDefault="00550531" w:rsidP="00CE6737">
      <w:pPr>
        <w:spacing w:after="0" w:line="240" w:lineRule="auto"/>
        <w:contextualSpacing/>
        <w:jc w:val="center"/>
        <w:rPr>
          <w:rFonts w:ascii="Monotype Corsiva" w:hAnsi="Monotype Corsiva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28"/>
          <w:szCs w:val="28"/>
        </w:rPr>
        <w:t>ВЫПУСК №3</w:t>
      </w:r>
      <w:r w:rsidR="00356902" w:rsidRPr="00260D2F">
        <w:rPr>
          <w:rFonts w:ascii="Monotype Corsiva" w:hAnsi="Monotype Corsiva"/>
          <w:b/>
          <w:color w:val="0000FF"/>
          <w:sz w:val="28"/>
          <w:szCs w:val="28"/>
        </w:rPr>
        <w:t xml:space="preserve"> март 2017</w:t>
      </w:r>
    </w:p>
    <w:p w:rsidR="00CE6737" w:rsidRPr="00B7055B" w:rsidRDefault="00CE6737" w:rsidP="00CE6737">
      <w:pPr>
        <w:spacing w:after="0" w:line="240" w:lineRule="auto"/>
        <w:contextualSpacing/>
        <w:jc w:val="center"/>
        <w:rPr>
          <w:sz w:val="24"/>
          <w:szCs w:val="24"/>
          <w:vertAlign w:val="superscript"/>
        </w:rPr>
      </w:pPr>
    </w:p>
    <w:tbl>
      <w:tblPr>
        <w:tblStyle w:val="a3"/>
        <w:tblpPr w:leftFromText="180" w:rightFromText="180" w:vertAnchor="page" w:horzAnchor="margin" w:tblpY="3361"/>
        <w:tblW w:w="10420" w:type="dxa"/>
        <w:tblLayout w:type="fixed"/>
        <w:tblLook w:val="04A0" w:firstRow="1" w:lastRow="0" w:firstColumn="1" w:lastColumn="0" w:noHBand="0" w:noVBand="1"/>
      </w:tblPr>
      <w:tblGrid>
        <w:gridCol w:w="5211"/>
        <w:gridCol w:w="5209"/>
      </w:tblGrid>
      <w:tr w:rsidR="00151375" w:rsidTr="00321663">
        <w:trPr>
          <w:trHeight w:val="983"/>
        </w:trPr>
        <w:tc>
          <w:tcPr>
            <w:tcW w:w="5211" w:type="dxa"/>
            <w:tcBorders>
              <w:bottom w:val="single" w:sz="4" w:space="0" w:color="auto"/>
            </w:tcBorders>
          </w:tcPr>
          <w:p w:rsidR="0003440F" w:rsidRPr="00A65062" w:rsidRDefault="000B5A08" w:rsidP="00CE6737">
            <w:pPr>
              <w:contextualSpacing/>
              <w:rPr>
                <w:rFonts w:ascii="Monotype Corsiva" w:hAnsi="Monotype Corsiva"/>
                <w:color w:val="002060"/>
                <w:sz w:val="40"/>
                <w:szCs w:val="40"/>
              </w:rPr>
            </w:pPr>
            <w:r>
              <w:rPr>
                <w:rFonts w:ascii="Monotype Corsiva" w:hAnsi="Monotype Corsiva"/>
                <w:color w:val="002060"/>
                <w:sz w:val="48"/>
                <w:szCs w:val="48"/>
              </w:rPr>
              <w:t xml:space="preserve"> </w:t>
            </w:r>
            <w:r w:rsidR="0003440F" w:rsidRPr="003906DB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</w:t>
            </w:r>
            <w:r w:rsidR="0003440F" w:rsidRPr="00A65062">
              <w:rPr>
                <w:rFonts w:ascii="Monotype Corsiva" w:hAnsi="Monotype Corsiva"/>
                <w:b/>
                <w:color w:val="002060"/>
                <w:sz w:val="40"/>
                <w:szCs w:val="40"/>
              </w:rPr>
              <w:t>Школа вчера, сегодня, завтра.</w:t>
            </w:r>
            <w:r w:rsidR="0003440F" w:rsidRPr="00A65062">
              <w:rPr>
                <w:rFonts w:ascii="a_PresentumCpsNr" w:hAnsi="a_PresentumCpsNr"/>
                <w:sz w:val="40"/>
                <w:szCs w:val="40"/>
              </w:rPr>
              <w:t xml:space="preserve">  </w:t>
            </w:r>
          </w:p>
          <w:p w:rsidR="00151375" w:rsidRPr="00321663" w:rsidRDefault="000B5A08" w:rsidP="00CE6737">
            <w:pPr>
              <w:contextualSpacing/>
              <w:rPr>
                <w:rFonts w:ascii="Times New Roman" w:hAnsi="Times New Roman" w:cs="Times New Roman"/>
                <w:color w:val="002060"/>
                <w:sz w:val="27"/>
                <w:szCs w:val="27"/>
              </w:rPr>
            </w:pPr>
            <w:r w:rsidRPr="00350C80">
              <w:rPr>
                <w:rFonts w:ascii="a_PresentumCpsNr" w:hAnsi="a_PresentumCpsNr"/>
                <w:b/>
                <w:color w:val="C00000"/>
                <w:sz w:val="36"/>
                <w:szCs w:val="36"/>
              </w:rPr>
              <w:t xml:space="preserve"> </w:t>
            </w:r>
            <w:r w:rsidRPr="00321663">
              <w:rPr>
                <w:rFonts w:ascii="Times New Roman" w:hAnsi="Times New Roman" w:cs="Times New Roman"/>
                <w:b/>
                <w:color w:val="C00000"/>
                <w:sz w:val="27"/>
                <w:szCs w:val="27"/>
              </w:rPr>
              <w:t>Перевернутый класс: опыт переворота</w:t>
            </w:r>
          </w:p>
          <w:p w:rsidR="00151375" w:rsidRPr="001B32E9" w:rsidRDefault="00151375" w:rsidP="001B32E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151375" w:rsidRPr="00321663" w:rsidRDefault="001B32E9" w:rsidP="00321663">
            <w:pPr>
              <w:jc w:val="center"/>
              <w:rPr>
                <w:rFonts w:ascii="a_PresentumCpsNr" w:hAnsi="a_PresentumCpsNr"/>
                <w:sz w:val="28"/>
                <w:szCs w:val="28"/>
              </w:rPr>
            </w:pPr>
            <w:r w:rsidRPr="00321663">
              <w:rPr>
                <w:rFonts w:ascii="Monotype Corsiva" w:hAnsi="Monotype Corsiva" w:cs="Times New Roman"/>
                <w:b/>
                <w:color w:val="002060"/>
                <w:sz w:val="32"/>
                <w:szCs w:val="32"/>
              </w:rPr>
              <w:t>«</w:t>
            </w:r>
            <w:r w:rsidRPr="00321663">
              <w:rPr>
                <w:rFonts w:ascii="Monotype Corsiva" w:hAnsi="Monotype Corsiva" w:cs="Times New Roman"/>
                <w:b/>
                <w:color w:val="002060"/>
                <w:sz w:val="40"/>
                <w:szCs w:val="40"/>
              </w:rPr>
              <w:t>Перевернутое обучение»: быть или забыть?</w:t>
            </w:r>
          </w:p>
        </w:tc>
      </w:tr>
      <w:tr w:rsidR="002620F1" w:rsidTr="00151375">
        <w:trPr>
          <w:trHeight w:val="132"/>
        </w:trPr>
        <w:tc>
          <w:tcPr>
            <w:tcW w:w="5211" w:type="dxa"/>
            <w:tcBorders>
              <w:bottom w:val="single" w:sz="4" w:space="0" w:color="auto"/>
            </w:tcBorders>
          </w:tcPr>
          <w:p w:rsidR="005E3CEA" w:rsidRPr="005E3CEA" w:rsidRDefault="005E3CEA" w:rsidP="005E3CEA">
            <w:pPr>
              <w:rPr>
                <w:rStyle w:val="ac"/>
                <w:rFonts w:ascii="Times New Roman" w:hAnsi="Times New Roman" w:cs="Times New Roman"/>
                <w:bCs w:val="0"/>
                <w:color w:val="00B050"/>
                <w:sz w:val="24"/>
                <w:szCs w:val="24"/>
              </w:rPr>
            </w:pPr>
            <w:r w:rsidRPr="0032166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Технология «Перевернутый класс» на уроках математики и информатики в 10 классе </w:t>
            </w:r>
          </w:p>
          <w:p w:rsidR="005E3CEA" w:rsidRDefault="002620F1" w:rsidP="0032166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c"/>
                <w:color w:val="333333"/>
                <w:sz w:val="22"/>
                <w:szCs w:val="22"/>
              </w:rPr>
            </w:pPr>
            <w:r w:rsidRPr="00321663">
              <w:rPr>
                <w:rStyle w:val="ac"/>
                <w:color w:val="333333"/>
                <w:sz w:val="22"/>
                <w:szCs w:val="22"/>
              </w:rPr>
              <w:t>В нашей школе технология "Перевернутого класса " используется: </w:t>
            </w:r>
          </w:p>
          <w:p w:rsidR="002620F1" w:rsidRPr="00321663" w:rsidRDefault="002620F1" w:rsidP="0032166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C00000"/>
                <w:sz w:val="22"/>
                <w:szCs w:val="22"/>
              </w:rPr>
            </w:pPr>
            <w:r w:rsidRPr="00321663">
              <w:rPr>
                <w:rStyle w:val="ac"/>
                <w:color w:val="333333"/>
                <w:sz w:val="22"/>
                <w:szCs w:val="22"/>
              </w:rPr>
              <w:t>на урока</w:t>
            </w:r>
            <w:r w:rsidR="00893CFD">
              <w:rPr>
                <w:rStyle w:val="ac"/>
                <w:color w:val="333333"/>
                <w:sz w:val="22"/>
                <w:szCs w:val="22"/>
              </w:rPr>
              <w:t xml:space="preserve">х геометрии в 10 классе, темы: </w:t>
            </w:r>
            <w:r w:rsidRPr="00321663">
              <w:rPr>
                <w:rStyle w:val="ac"/>
                <w:color w:val="C00000"/>
                <w:sz w:val="22"/>
                <w:szCs w:val="22"/>
              </w:rPr>
              <w:t xml:space="preserve">Перпендикулярность </w:t>
            </w:r>
            <w:proofErr w:type="gramStart"/>
            <w:r w:rsidRPr="00321663">
              <w:rPr>
                <w:rStyle w:val="ac"/>
                <w:color w:val="C00000"/>
                <w:sz w:val="22"/>
                <w:szCs w:val="22"/>
              </w:rPr>
              <w:t>прямых</w:t>
            </w:r>
            <w:proofErr w:type="gramEnd"/>
            <w:r w:rsidRPr="00321663">
              <w:rPr>
                <w:rStyle w:val="ac"/>
                <w:color w:val="C00000"/>
                <w:sz w:val="22"/>
                <w:szCs w:val="22"/>
              </w:rPr>
              <w:t xml:space="preserve"> в пространстве. Перпендикулярность прямой и плоскости. Перпендикуляр и наклонная. Теорема о трех </w:t>
            </w:r>
            <w:r w:rsidR="00A65062" w:rsidRPr="00321663">
              <w:rPr>
                <w:rStyle w:val="ac"/>
                <w:color w:val="C00000"/>
                <w:sz w:val="22"/>
                <w:szCs w:val="22"/>
              </w:rPr>
              <w:t>п</w:t>
            </w:r>
            <w:r w:rsidR="00893CFD">
              <w:rPr>
                <w:rStyle w:val="ac"/>
                <w:color w:val="C00000"/>
                <w:sz w:val="22"/>
                <w:szCs w:val="22"/>
              </w:rPr>
              <w:t>ерпендикулярах. Двугранный угол</w:t>
            </w:r>
            <w:r w:rsidRPr="00321663">
              <w:rPr>
                <w:rStyle w:val="ac"/>
                <w:color w:val="C00000"/>
                <w:sz w:val="22"/>
                <w:szCs w:val="22"/>
              </w:rPr>
              <w:t>;</w:t>
            </w:r>
          </w:p>
          <w:p w:rsidR="002620F1" w:rsidRPr="00321663" w:rsidRDefault="002620F1" w:rsidP="0032166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</w:rPr>
            </w:pPr>
            <w:r w:rsidRPr="00321663">
              <w:rPr>
                <w:rStyle w:val="ac"/>
                <w:color w:val="333333"/>
                <w:sz w:val="22"/>
                <w:szCs w:val="22"/>
              </w:rPr>
              <w:t xml:space="preserve">на уроках алгебры в 10 классе, темы: </w:t>
            </w:r>
            <w:r w:rsidR="00893CFD">
              <w:rPr>
                <w:rStyle w:val="ac"/>
                <w:color w:val="C00000"/>
                <w:sz w:val="22"/>
                <w:szCs w:val="22"/>
              </w:rPr>
              <w:t>Тригонометрия</w:t>
            </w:r>
            <w:r w:rsidRPr="00321663">
              <w:rPr>
                <w:rStyle w:val="ac"/>
                <w:color w:val="C00000"/>
                <w:sz w:val="22"/>
                <w:szCs w:val="22"/>
              </w:rPr>
              <w:t>;</w:t>
            </w:r>
          </w:p>
          <w:p w:rsidR="002620F1" w:rsidRPr="0073035A" w:rsidRDefault="002620F1" w:rsidP="0073035A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321663">
              <w:rPr>
                <w:rStyle w:val="ac"/>
                <w:rFonts w:ascii="Times New Roman" w:hAnsi="Times New Roman" w:cs="Times New Roman"/>
                <w:color w:val="333333"/>
              </w:rPr>
              <w:t xml:space="preserve">на уроках информатики в 10 классе, темы: </w:t>
            </w:r>
            <w:r w:rsidRPr="00321663">
              <w:rPr>
                <w:rStyle w:val="ac"/>
                <w:rFonts w:ascii="Times New Roman" w:hAnsi="Times New Roman" w:cs="Times New Roman"/>
                <w:color w:val="C00000"/>
              </w:rPr>
              <w:t>Компьютерные сети. Устройство компьютера. Информационная бе</w:t>
            </w:r>
            <w:r w:rsidR="005E3CEA">
              <w:rPr>
                <w:rStyle w:val="ac"/>
                <w:rFonts w:ascii="Times New Roman" w:hAnsi="Times New Roman" w:cs="Times New Roman"/>
                <w:color w:val="C00000"/>
              </w:rPr>
              <w:t xml:space="preserve">зопасность и защита </w:t>
            </w:r>
            <w:r w:rsidR="00893CFD">
              <w:rPr>
                <w:rStyle w:val="ac"/>
                <w:rFonts w:ascii="Times New Roman" w:hAnsi="Times New Roman" w:cs="Times New Roman"/>
                <w:color w:val="C00000"/>
              </w:rPr>
              <w:t>информации</w:t>
            </w:r>
            <w:r w:rsidR="00893CFD">
              <w:rPr>
                <w:rFonts w:ascii="Times New Roman" w:hAnsi="Times New Roman" w:cs="Times New Roman"/>
                <w:b/>
              </w:rPr>
              <w:t xml:space="preserve">, </w:t>
            </w:r>
            <w:r w:rsidR="00893CFD">
              <w:rPr>
                <w:rFonts w:ascii="Times New Roman" w:hAnsi="Times New Roman" w:cs="Times New Roman"/>
                <w:b/>
                <w:color w:val="C00000"/>
              </w:rPr>
              <w:t>Метод координат.</w:t>
            </w:r>
          </w:p>
          <w:p w:rsidR="002620F1" w:rsidRPr="0073035A" w:rsidRDefault="0073035A" w:rsidP="005505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034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209" w:type="dxa"/>
            <w:vMerge w:val="restart"/>
          </w:tcPr>
          <w:p w:rsidR="002620F1" w:rsidRDefault="0003440F" w:rsidP="005E3CEA">
            <w:pPr>
              <w:contextualSpacing/>
              <w:rPr>
                <w:rFonts w:ascii="Times New Roman" w:hAnsi="Times New Roman" w:cs="Times New Roman"/>
                <w:b/>
                <w:bCs/>
                <w:i/>
                <w:color w:val="00B050"/>
                <w:sz w:val="32"/>
                <w:szCs w:val="32"/>
              </w:rPr>
            </w:pPr>
            <w:r w:rsidRPr="002620F1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2620F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</w:rPr>
              <w:t xml:space="preserve">  </w:t>
            </w:r>
            <w:r w:rsidR="00E53120" w:rsidRPr="005E3CEA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К</w:t>
            </w:r>
            <w:r w:rsidR="002620F1" w:rsidRPr="005E3CEA">
              <w:rPr>
                <w:rFonts w:ascii="Times New Roman" w:hAnsi="Times New Roman" w:cs="Times New Roman"/>
                <w:b/>
                <w:bCs/>
                <w:i/>
                <w:color w:val="00B050"/>
                <w:sz w:val="32"/>
                <w:szCs w:val="32"/>
              </w:rPr>
              <w:t>лассический урок</w:t>
            </w:r>
          </w:p>
          <w:p w:rsidR="008975F0" w:rsidRPr="008975F0" w:rsidRDefault="008975F0" w:rsidP="005E3C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5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Учитель </w:t>
            </w:r>
            <w:r w:rsidRPr="008975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объясняет</w:t>
            </w:r>
            <w:r w:rsidRPr="008975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материал в классе. Учащиеся </w:t>
            </w:r>
            <w:r w:rsidRPr="008975F0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8975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закрепляют</w:t>
            </w:r>
            <w:r w:rsidRPr="008975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975F0">
              <w:rPr>
                <w:rFonts w:ascii="Times New Roman" w:hAnsi="Times New Roman" w:cs="Times New Roman"/>
                <w:bCs/>
                <w:sz w:val="24"/>
                <w:szCs w:val="24"/>
              </w:rPr>
              <w:t>новый материал, выполняя домашнее задание.</w:t>
            </w:r>
          </w:p>
          <w:p w:rsidR="002620F1" w:rsidRDefault="00E53120" w:rsidP="008975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90D42" wp14:editId="464E454A">
                  <wp:extent cx="2760963" cy="1571625"/>
                  <wp:effectExtent l="19050" t="0" r="1287" b="0"/>
                  <wp:docPr id="5" name="Рисунок 2" descr="D:\Флешка 4\10 классы Луштей\11\брейн- ринг\IMG_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лешка 4\10 классы Луштей\11\брейн- ринг\IMG_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24" t="23003" r="3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63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0F1" w:rsidRDefault="00B7055B" w:rsidP="006169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620F1" w:rsidRPr="00BF3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роблема:</w:t>
            </w:r>
            <w:r w:rsidR="002620F1" w:rsidRPr="00BF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обучающиеся часто </w:t>
            </w:r>
            <w:proofErr w:type="gramStart"/>
            <w:r w:rsidR="002620F1" w:rsidRPr="00BF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</w:t>
            </w:r>
            <w:proofErr w:type="gramEnd"/>
            <w:r w:rsidR="002620F1" w:rsidRPr="00BF3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невнимательны в классе, дома нет никого рядом, кто смог бы помочь. Появляется тревожное состояние школьников на уроке, нежелание отвечать домашнее задание и т.п.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6"/>
            </w:tblGrid>
            <w:tr w:rsidR="002620F1" w:rsidRPr="00BF3880" w:rsidTr="007926F8"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0F1" w:rsidRPr="00BF3880" w:rsidRDefault="002620F1" w:rsidP="00E977A8">
                  <w:pPr>
                    <w:framePr w:hSpace="180" w:wrap="around" w:vAnchor="page" w:hAnchor="margin" w:y="3361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«Перевернутый класс»</w:t>
                  </w:r>
                </w:p>
              </w:tc>
            </w:tr>
            <w:tr w:rsidR="002620F1" w:rsidRPr="00BF3880" w:rsidTr="007926F8"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0F1" w:rsidRPr="00BF3880" w:rsidRDefault="007926F8" w:rsidP="00E977A8">
                  <w:pPr>
                    <w:framePr w:hSpace="180" w:wrap="around" w:vAnchor="page" w:hAnchor="margin" w:y="3361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_PresentumCpsNr" w:hAnsi="a_PresentumCpsNr" w:cs="a_PresentumCpsNr"/>
                      <w:noProof/>
                      <w:color w:val="002060"/>
                      <w:sz w:val="36"/>
                      <w:szCs w:val="36"/>
                      <w:lang w:eastAsia="ru-RU"/>
                    </w:rPr>
                    <w:drawing>
                      <wp:anchor distT="0" distB="0" distL="114300" distR="114300" simplePos="0" relativeHeight="251656192" behindDoc="1" locked="0" layoutInCell="1" allowOverlap="1" wp14:anchorId="336043E5" wp14:editId="0F1985DB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1350645</wp:posOffset>
                        </wp:positionV>
                        <wp:extent cx="3019425" cy="185737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489"/>
                            <wp:lineTo x="21532" y="21489"/>
                            <wp:lineTo x="21532" y="0"/>
                            <wp:lineTo x="0" y="0"/>
                          </wp:wrapPolygon>
                        </wp:wrapThrough>
                        <wp:docPr id="2" name="Рисунок 2" descr="C:\Users\Lushtey_TN\Desktop\ФОТО\2017-03-20-23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shtey_TN\Desktop\ФОТО\2017-03-20-23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72" t="53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194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620F1" w:rsidRPr="00BF3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Учитель</w:t>
                  </w:r>
                  <w:r w:rsidR="002620F1" w:rsidRPr="00BF3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620F1" w:rsidRPr="00BF38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предлагает</w:t>
                  </w:r>
                  <w:r w:rsidR="002620F1" w:rsidRPr="00BF3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домашнее задание в форме учебного видео, давая подробную инструкцию по работе с ним. </w:t>
                  </w:r>
                  <w:r w:rsidR="002620F1" w:rsidRPr="00BF38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Учащиеся</w:t>
                  </w:r>
                  <w:r w:rsidR="00463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620F1" w:rsidRPr="00BF38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просматривают</w:t>
                  </w:r>
                  <w:r w:rsidR="00463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фильм, п</w:t>
                  </w:r>
                  <w:r w:rsidR="001B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463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1B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зентацию  </w:t>
                  </w:r>
                  <w:proofErr w:type="gramStart"/>
                  <w:r w:rsidR="002620F1" w:rsidRPr="00BF3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r w:rsidR="00463F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="002620F1" w:rsidRPr="00BF3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proofErr w:type="spellEnd"/>
                  <w:proofErr w:type="gramEnd"/>
                  <w:r w:rsidR="002620F1" w:rsidRPr="00BF3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предварительно выполняя задания, необходимые для дальнейшей работы в классе.</w:t>
                  </w:r>
                </w:p>
              </w:tc>
            </w:tr>
          </w:tbl>
          <w:p w:rsidR="002620F1" w:rsidRPr="00BF3880" w:rsidRDefault="002620F1" w:rsidP="0073035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0F1" w:rsidTr="00151375">
        <w:trPr>
          <w:trHeight w:val="360"/>
        </w:trPr>
        <w:tc>
          <w:tcPr>
            <w:tcW w:w="5211" w:type="dxa"/>
            <w:tcBorders>
              <w:bottom w:val="single" w:sz="4" w:space="0" w:color="auto"/>
            </w:tcBorders>
          </w:tcPr>
          <w:p w:rsidR="00550531" w:rsidRPr="00321663" w:rsidRDefault="00550531" w:rsidP="00550531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1B32E9">
              <w:rPr>
                <w:rFonts w:cstheme="minorBidi"/>
                <w:color w:val="002060"/>
                <w:sz w:val="36"/>
                <w:szCs w:val="36"/>
              </w:rPr>
              <w:t xml:space="preserve"> </w:t>
            </w:r>
            <w:r w:rsidRP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Напишите, </w:t>
            </w:r>
            <w:r w:rsid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пожалуйста</w:t>
            </w:r>
            <w:r w:rsidR="004514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,    </w:t>
            </w:r>
            <w:proofErr w:type="spellStart"/>
            <w:proofErr w:type="gramStart"/>
            <w:r w:rsidR="004514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заинтересо</w:t>
            </w:r>
            <w:proofErr w:type="spellEnd"/>
            <w:r w:rsidR="008975F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</w:t>
            </w:r>
            <w:r w:rsidR="004514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вала</w:t>
            </w:r>
            <w:proofErr w:type="gramEnd"/>
            <w:r w:rsidRP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ли</w:t>
            </w:r>
            <w:r w:rsidR="0045145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P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Вас </w:t>
            </w:r>
            <w:r w:rsidR="00C742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методика</w:t>
            </w:r>
            <w:r w:rsidRP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C742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«П</w:t>
            </w:r>
            <w:r w:rsidRP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еревернутого обучения</w:t>
            </w:r>
            <w:r w:rsidR="00C7421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  <w:r w:rsidRPr="0032166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? </w:t>
            </w:r>
          </w:p>
          <w:p w:rsidR="002620F1" w:rsidRPr="00321663" w:rsidRDefault="00A65062" w:rsidP="00151375">
            <w:pPr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32166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  <w:r w:rsidR="00550531" w:rsidRPr="0032166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ргументы «ЗА»</w:t>
            </w:r>
          </w:p>
          <w:p w:rsidR="00E53120" w:rsidRDefault="00AA11CA" w:rsidP="0015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663">
              <w:rPr>
                <w:rFonts w:ascii="Times New Roman" w:hAnsi="Times New Roman" w:cs="Times New Roman"/>
                <w:sz w:val="24"/>
                <w:szCs w:val="24"/>
              </w:rPr>
              <w:t xml:space="preserve">  Актуально в условиях дефицита учебных часов</w:t>
            </w:r>
            <w:r w:rsidR="008975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62" w:rsidRPr="00321663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Pr="00321663">
              <w:rPr>
                <w:rFonts w:ascii="Times New Roman" w:hAnsi="Times New Roman" w:cs="Times New Roman"/>
                <w:sz w:val="24"/>
                <w:szCs w:val="24"/>
              </w:rPr>
              <w:t xml:space="preserve"> в любой момент вернуться и повторить материал</w:t>
            </w:r>
            <w:r w:rsidR="007A71AF">
              <w:rPr>
                <w:rFonts w:ascii="Times New Roman" w:hAnsi="Times New Roman" w:cs="Times New Roman"/>
                <w:sz w:val="24"/>
                <w:szCs w:val="24"/>
              </w:rPr>
              <w:t xml:space="preserve">; удобно для тех, </w:t>
            </w:r>
            <w:r w:rsidRPr="0032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1AF">
              <w:rPr>
                <w:rFonts w:ascii="Times New Roman" w:hAnsi="Times New Roman" w:cs="Times New Roman"/>
                <w:sz w:val="24"/>
                <w:szCs w:val="24"/>
              </w:rPr>
              <w:t xml:space="preserve">кто пропустил </w:t>
            </w:r>
            <w:r w:rsidRPr="0032166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8975F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3B97" w:rsidRPr="0032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3B97" w:rsidRPr="00321663">
              <w:rPr>
                <w:rFonts w:ascii="Times New Roman" w:hAnsi="Times New Roman" w:cs="Times New Roman"/>
                <w:sz w:val="24"/>
                <w:szCs w:val="24"/>
              </w:rPr>
              <w:t xml:space="preserve">аждому ученику позволяет работать </w:t>
            </w:r>
            <w:r w:rsidR="007A71AF">
              <w:rPr>
                <w:rFonts w:ascii="Times New Roman" w:hAnsi="Times New Roman" w:cs="Times New Roman"/>
                <w:sz w:val="24"/>
                <w:szCs w:val="24"/>
              </w:rPr>
              <w:t>в его темпе</w:t>
            </w:r>
            <w:r w:rsidR="0089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63" w:rsidRPr="00321663" w:rsidRDefault="00321663" w:rsidP="0015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63" w:rsidRDefault="00321663" w:rsidP="00E5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663" w:rsidRDefault="00321663" w:rsidP="00E5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663" w:rsidRDefault="00321663" w:rsidP="00E5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1AF" w:rsidRPr="007A71AF" w:rsidRDefault="007A71AF" w:rsidP="00E5312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71AF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55BA5103" wp14:editId="67C2C04C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-730885</wp:posOffset>
                  </wp:positionV>
                  <wp:extent cx="925830" cy="619125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333" y="21268"/>
                      <wp:lineTo x="21333" y="0"/>
                      <wp:lineTo x="0" y="0"/>
                    </wp:wrapPolygon>
                  </wp:wrapThrough>
                  <wp:docPr id="1" name="Рисунок 1" descr="D:\Все доекменты W8\Desktop\СРОЧНО РОМАНОВА И ЛУШТЕЙ\693120_pustynnye-cherepa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 доекменты W8\Desktop\СРОЧНО РОМАНОВА И ЛУШТЕЙ\693120_pustynnye-cherepa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71AF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1" locked="0" layoutInCell="1" allowOverlap="1" wp14:anchorId="35580624" wp14:editId="0CF06773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-728345</wp:posOffset>
                  </wp:positionV>
                  <wp:extent cx="87503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161" y="20983"/>
                      <wp:lineTo x="21161" y="0"/>
                      <wp:lineTo x="0" y="0"/>
                    </wp:wrapPolygon>
                  </wp:wrapThrough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CEA" w:rsidRPr="007A7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Аргументы «ПРОТИВ» </w:t>
            </w:r>
          </w:p>
          <w:p w:rsidR="00321663" w:rsidRPr="00C74215" w:rsidRDefault="00C74215" w:rsidP="00E5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9A79C8D" wp14:editId="3E2DBBF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360680</wp:posOffset>
                  </wp:positionV>
                  <wp:extent cx="2816225" cy="1351915"/>
                  <wp:effectExtent l="0" t="0" r="0" b="0"/>
                  <wp:wrapThrough wrapText="bothSides">
                    <wp:wrapPolygon edited="0">
                      <wp:start x="0" y="0"/>
                      <wp:lineTo x="0" y="21306"/>
                      <wp:lineTo x="21478" y="21306"/>
                      <wp:lineTo x="21478" y="0"/>
                      <wp:lineTo x="0" y="0"/>
                    </wp:wrapPolygon>
                  </wp:wrapThrough>
                  <wp:docPr id="4" name="Рисунок 4" descr="F:\СЕМИНАР ДИРЕКТОРОВ\2017-03-20-2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ЕМИНАР ДИРЕКТОРОВ\2017-03-20-23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7" t="13514" r="15001" b="21621"/>
                          <a:stretch/>
                        </pic:blipFill>
                        <pic:spPr bwMode="auto">
                          <a:xfrm>
                            <a:off x="0" y="0"/>
                            <a:ext cx="281622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1AF" w:rsidRPr="00C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неумение учащихся </w:t>
            </w:r>
            <w:r w:rsidR="005E3CEA" w:rsidRPr="00C742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 самостоятельно</w:t>
            </w:r>
            <w:r w:rsidR="007A71AF" w:rsidRPr="00C74215">
              <w:rPr>
                <w:rFonts w:ascii="Times New Roman" w:hAnsi="Times New Roman" w:cs="Times New Roman"/>
                <w:bCs/>
                <w:sz w:val="24"/>
                <w:szCs w:val="24"/>
              </w:rPr>
              <w:t>; требуется дополнительная подготовка.</w:t>
            </w:r>
          </w:p>
          <w:p w:rsidR="00E53120" w:rsidRPr="005E3CEA" w:rsidRDefault="00E53120" w:rsidP="00151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0F1" w:rsidRPr="00AA11CA" w:rsidRDefault="002620F1" w:rsidP="00151375">
            <w:pPr>
              <w:contextualSpacing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09" w:type="dxa"/>
            <w:vMerge/>
            <w:tcBorders>
              <w:bottom w:val="single" w:sz="4" w:space="0" w:color="auto"/>
            </w:tcBorders>
          </w:tcPr>
          <w:p w:rsidR="002620F1" w:rsidRPr="00E44BBD" w:rsidRDefault="002620F1" w:rsidP="00151375">
            <w:pPr>
              <w:contextualSpacing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</w:tc>
      </w:tr>
      <w:tr w:rsidR="002620F1" w:rsidTr="00893CFD">
        <w:trPr>
          <w:trHeight w:val="2967"/>
        </w:trPr>
        <w:tc>
          <w:tcPr>
            <w:tcW w:w="5211" w:type="dxa"/>
            <w:tcBorders>
              <w:bottom w:val="single" w:sz="4" w:space="0" w:color="auto"/>
            </w:tcBorders>
          </w:tcPr>
          <w:p w:rsidR="001C502A" w:rsidRDefault="00E3395E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lastRenderedPageBreak/>
              <w:t xml:space="preserve"> </w:t>
            </w:r>
            <w:r w:rsidRPr="006331A8">
              <w:rPr>
                <w:rFonts w:ascii="Calibri" w:hAnsi="Calibri" w:cs="Calibri"/>
                <w:sz w:val="80"/>
                <w:szCs w:val="80"/>
              </w:rPr>
              <w:t xml:space="preserve"> </w:t>
            </w:r>
            <w:r w:rsidR="00C1640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Обобщающий</w:t>
            </w:r>
            <w:r w:rsid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урок в 10 классе по теме: «Многогранники. Работа с </w:t>
            </w:r>
            <w:proofErr w:type="spellStart"/>
            <w:proofErr w:type="gramStart"/>
            <w:r w:rsid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мно-гогранниками</w:t>
            </w:r>
            <w:proofErr w:type="spellEnd"/>
            <w:proofErr w:type="gramEnd"/>
            <w:r w:rsid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 программе </w:t>
            </w:r>
            <w:proofErr w:type="spellStart"/>
            <w:r w:rsid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Cabri</w:t>
            </w:r>
            <w:proofErr w:type="spellEnd"/>
            <w:r w:rsidR="001C502A" w:rsidRP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3</w:t>
            </w:r>
            <w:r w:rsid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D</w:t>
            </w:r>
            <w:r w:rsidR="001C50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».</w:t>
            </w:r>
          </w:p>
          <w:p w:rsidR="001C502A" w:rsidRDefault="001C502A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C502A" w:rsidRPr="001C502A" w:rsidRDefault="001C502A" w:rsidP="00151375">
            <w:pPr>
              <w:textAlignment w:val="baseline"/>
              <w:rPr>
                <w:rFonts w:ascii="Monotype Corsiva" w:hAnsi="Monotype Corsiva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1C502A">
              <w:rPr>
                <w:rFonts w:ascii="Monotype Corsiva" w:hAnsi="Monotype Corsiva" w:cs="Times New Roman"/>
                <w:color w:val="002060"/>
                <w:sz w:val="32"/>
                <w:szCs w:val="28"/>
              </w:rPr>
              <w:t>Модель урока «Перевернутый класс» как  один из компонентов современной технологии смешанного обучения.</w:t>
            </w: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42EF238" wp14:editId="480F335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1814195</wp:posOffset>
                  </wp:positionV>
                  <wp:extent cx="2762250" cy="2129790"/>
                  <wp:effectExtent l="0" t="0" r="0" b="0"/>
                  <wp:wrapThrough wrapText="bothSides">
                    <wp:wrapPolygon edited="0">
                      <wp:start x="0" y="0"/>
                      <wp:lineTo x="0" y="21445"/>
                      <wp:lineTo x="21451" y="21445"/>
                      <wp:lineTo x="21451" y="0"/>
                      <wp:lineTo x="0" y="0"/>
                    </wp:wrapPolygon>
                  </wp:wrapThrough>
                  <wp:docPr id="10" name="Рисунок 10" descr="G:\СРОЧНО РОМАНОВА И ЛУШТЕЙ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СРОЧНО РОМАНОВА И ЛУШТЕЙ\img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2" t="3453" r="3884" b="-144"/>
                          <a:stretch/>
                        </pic:blipFill>
                        <pic:spPr bwMode="auto">
                          <a:xfrm>
                            <a:off x="0" y="0"/>
                            <a:ext cx="276225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Default="00210A07" w:rsidP="00210A0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210A07" w:rsidRPr="00463FBF" w:rsidRDefault="00210A07" w:rsidP="00210A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10A07" w:rsidRPr="00463FBF" w:rsidRDefault="00210A07" w:rsidP="00210A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63F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Платон считал, что мир строится </w:t>
            </w:r>
            <w:proofErr w:type="gramStart"/>
            <w:r w:rsidRPr="00463F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из</w:t>
            </w:r>
            <w:proofErr w:type="gramEnd"/>
            <w:r w:rsidRPr="00463F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210A07" w:rsidRPr="00463FBF" w:rsidRDefault="00210A07" w:rsidP="00210A0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63FB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четырех «стихий» - огня, земли, воздуха и воды, а атомы этих «стихий» имеют форму четырех правильных многогранников</w:t>
            </w:r>
          </w:p>
          <w:p w:rsidR="001C502A" w:rsidRDefault="001C502A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620F1" w:rsidRDefault="001C502A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210A07">
              <w:rPr>
                <w:rFonts w:ascii="Times New Roman" w:hAnsi="Times New Roman" w:cs="Times New Roman"/>
                <w:b/>
                <w:i/>
                <w:noProof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1C502A" w:rsidRPr="00E3395E" w:rsidRDefault="001C502A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620F1" w:rsidRPr="00E3395E" w:rsidRDefault="002620F1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620F1" w:rsidRDefault="002620F1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2620F1" w:rsidRDefault="002620F1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2620F1" w:rsidRDefault="002620F1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E3395E" w:rsidRDefault="00E3395E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</w:p>
          <w:p w:rsidR="00A65062" w:rsidRPr="00463FBF" w:rsidRDefault="00E977A8" w:rsidP="00151375">
            <w:pPr>
              <w:textAlignment w:val="baseline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C506CB8" wp14:editId="04677D6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-6713855</wp:posOffset>
                  </wp:positionV>
                  <wp:extent cx="2217420" cy="1774825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340" y="21330"/>
                      <wp:lineTo x="21340" y="0"/>
                      <wp:lineTo x="0" y="0"/>
                    </wp:wrapPolygon>
                  </wp:wrapThrough>
                  <wp:docPr id="7" name="Рисунок 7" descr="H:\СЕМИНАР ДИРЕКТОРОВ\Wed Mar 22 11-06-5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ЕМИНАР ДИРЕКТОРОВ\Wed Mar 22 11-06-5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A07" w:rsidRPr="00463FBF">
              <w:rPr>
                <w:rFonts w:ascii="Times New Roman" w:hAnsi="Times New Roman" w:cs="Times New Roman"/>
                <w:b/>
                <w:i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9D3EA0" wp14:editId="1878672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-1938020</wp:posOffset>
                  </wp:positionV>
                  <wp:extent cx="2762250" cy="1980565"/>
                  <wp:effectExtent l="0" t="0" r="0" b="0"/>
                  <wp:wrapThrough wrapText="bothSides">
                    <wp:wrapPolygon edited="0">
                      <wp:start x="0" y="0"/>
                      <wp:lineTo x="0" y="21399"/>
                      <wp:lineTo x="21451" y="21399"/>
                      <wp:lineTo x="21451" y="0"/>
                      <wp:lineTo x="0" y="0"/>
                    </wp:wrapPolygon>
                  </wp:wrapThrough>
                  <wp:docPr id="9" name="Рисунок 9" descr="G:\СРОЧНО РОМАНОВА И ЛУШТЕЙ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СРОЧНО РОМАНОВА И ЛУШТЕЙ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Ответы на «Геометрический кроссворд» присылайте на сайт</w:t>
            </w:r>
            <w:r w:rsidR="00893CFD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ы</w:t>
            </w:r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lushtey</w:t>
            </w:r>
            <w:proofErr w:type="spellEnd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-</w:t>
            </w:r>
            <w:proofErr w:type="spellStart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tatyana</w:t>
            </w:r>
            <w:proofErr w:type="spellEnd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 </w:t>
            </w:r>
            <w:r w:rsidR="00893CFD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или </w:t>
            </w:r>
            <w:bookmarkStart w:id="0" w:name="_GoBack"/>
            <w:bookmarkEnd w:id="0"/>
            <w:proofErr w:type="spellStart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romanova</w:t>
            </w:r>
            <w:proofErr w:type="spellEnd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-</w:t>
            </w:r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marina</w:t>
            </w:r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-</w:t>
            </w:r>
            <w:proofErr w:type="spellStart"/>
            <w:r w:rsidR="00210A07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en-US"/>
              </w:rPr>
              <w:t>igorevna</w:t>
            </w:r>
            <w:proofErr w:type="spellEnd"/>
            <w:r w:rsidR="00893CFD" w:rsidRPr="00463FBF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</w:t>
            </w:r>
          </w:p>
          <w:p w:rsidR="002620F1" w:rsidRDefault="002620F1" w:rsidP="00011888">
            <w:pPr>
              <w:textAlignment w:val="baseline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893CFD" w:rsidRPr="00463FBF" w:rsidRDefault="00893CFD" w:rsidP="00893CFD">
            <w:pPr>
              <w:pStyle w:val="a6"/>
              <w:shd w:val="clear" w:color="auto" w:fill="FFFFFF" w:themeFill="background1"/>
              <w:spacing w:before="0" w:beforeAutospacing="0" w:after="0" w:afterAutospacing="0"/>
              <w:contextualSpacing/>
              <w:jc w:val="center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463FBF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От знания к званию.</w:t>
            </w:r>
          </w:p>
          <w:p w:rsidR="00893CFD" w:rsidRPr="00734BDC" w:rsidRDefault="00C74215" w:rsidP="00C74215">
            <w:pPr>
              <w:pStyle w:val="a6"/>
              <w:shd w:val="clear" w:color="auto" w:fill="FFFFFF" w:themeFill="background1"/>
              <w:spacing w:before="0" w:beforeAutospacing="0" w:after="0" w:afterAutospacing="0"/>
              <w:contextualSpacing/>
            </w:pPr>
            <w:r>
              <w:rPr>
                <w:b/>
                <w:i/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46580AD8" wp14:editId="3AA4D46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32385</wp:posOffset>
                  </wp:positionV>
                  <wp:extent cx="1873885" cy="2499995"/>
                  <wp:effectExtent l="0" t="0" r="0" b="0"/>
                  <wp:wrapThrough wrapText="bothSides">
                    <wp:wrapPolygon edited="0">
                      <wp:start x="0" y="0"/>
                      <wp:lineTo x="0" y="21397"/>
                      <wp:lineTo x="21300" y="21397"/>
                      <wp:lineTo x="21300" y="0"/>
                      <wp:lineTo x="0" y="0"/>
                    </wp:wrapPolygon>
                  </wp:wrapThrough>
                  <wp:docPr id="11" name="Рисунок 11" descr="H:\СЕМИНАР ДИРЕКТОРОВ\Антон Ногаев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ЕМИНАР ДИРЕКТОРОВ\Антон Ногаев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CFD" w:rsidRPr="00734BDC">
              <w:t>Как только я узнал об открытии кадетской школы IT-технологий в Санкт-Петербурге на базе Военной академии связи им. Маршала Советского Союза С.М. Буденного, сразу решил: «Буду поступать».</w:t>
            </w:r>
          </w:p>
          <w:p w:rsidR="00893CFD" w:rsidRPr="00734BDC" w:rsidRDefault="00893CFD" w:rsidP="00C74215">
            <w:pPr>
              <w:pStyle w:val="text-justify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</w:pPr>
            <w:r w:rsidRPr="00734BDC">
              <w:rPr>
                <w:color w:val="4C4C4C"/>
              </w:rPr>
              <w:t xml:space="preserve">        </w:t>
            </w:r>
            <w:r w:rsidR="00C74215">
              <w:rPr>
                <w:color w:val="4C4C4C"/>
              </w:rPr>
              <w:t xml:space="preserve"> </w:t>
            </w:r>
            <w:r w:rsidRPr="00734BDC">
              <w:t xml:space="preserve">Достойно пройдя все конкурсные  испытания, я осуществил свою мечту – стал кадетом! Я влюбился в </w:t>
            </w:r>
            <w:r w:rsidRPr="00734BDC">
              <w:rPr>
                <w:lang w:val="en-US"/>
              </w:rPr>
              <w:t>IT</w:t>
            </w:r>
            <w:r w:rsidRPr="00734BDC">
              <w:t xml:space="preserve"> –школу с первого взгляда: вышел из метро и попал </w:t>
            </w:r>
            <w:proofErr w:type="gramStart"/>
            <w:r w:rsidRPr="00734BDC">
              <w:t>в</w:t>
            </w:r>
            <w:proofErr w:type="gramEnd"/>
            <w:r w:rsidRPr="00734BDC">
              <w:t xml:space="preserve"> свой личный "</w:t>
            </w:r>
            <w:proofErr w:type="spellStart"/>
            <w:r w:rsidRPr="00734BDC">
              <w:t>Хогвартс</w:t>
            </w:r>
            <w:proofErr w:type="spellEnd"/>
            <w:r w:rsidRPr="00734BDC">
              <w:t>". Особенно меня поразили специализированные классы:</w:t>
            </w:r>
          </w:p>
          <w:p w:rsidR="00893CFD" w:rsidRPr="00734BDC" w:rsidRDefault="00893CFD" w:rsidP="00893CFD">
            <w:pPr>
              <w:numPr>
                <w:ilvl w:val="0"/>
                <w:numId w:val="3"/>
              </w:num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сетевых технологий, мультимедийного оборудования;</w:t>
            </w:r>
          </w:p>
          <w:p w:rsidR="00893CFD" w:rsidRPr="00734BDC" w:rsidRDefault="00893CFD" w:rsidP="00893CFD">
            <w:pPr>
              <w:numPr>
                <w:ilvl w:val="0"/>
                <w:numId w:val="3"/>
              </w:num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программного обеспечения, робототехники;</w:t>
            </w:r>
          </w:p>
          <w:p w:rsidR="00893CFD" w:rsidRPr="00734BDC" w:rsidRDefault="00893CFD" w:rsidP="00893CFD">
            <w:pPr>
              <w:numPr>
                <w:ilvl w:val="0"/>
                <w:numId w:val="3"/>
              </w:num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центр.</w:t>
            </w:r>
          </w:p>
          <w:p w:rsidR="00893CFD" w:rsidRPr="00734BDC" w:rsidRDefault="00893CFD" w:rsidP="00893CF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Одной из учебных форм здесь является проектная деятельность. С удовольствием продолжаю заниматься различными исследованиями. А все начиналось в моей родной 108 школе.  </w:t>
            </w:r>
          </w:p>
          <w:p w:rsidR="00893CFD" w:rsidRPr="00734BDC" w:rsidRDefault="00893CFD" w:rsidP="00893CFD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«Орнамент – математическое воплощение красоты»  - тема моего первого проекта.  Работа носила информативный характер. А вот моя следующая разработка  «Геометрический планшет» стала наглядным пособием для решения задач на клетчатой плоскости и  для уроков математики в целом. </w:t>
            </w:r>
            <w:proofErr w:type="gramStart"/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проект «Мыльные» науки» был синтезом увлекательных опытов, «химической кухни» и, просто, красивого зрелища!</w:t>
            </w:r>
            <w:proofErr w:type="gramEnd"/>
            <w:r w:rsidRPr="0073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труду над проектами я понял, как правильно структурировать материал, как представлять итоги работы, </w:t>
            </w:r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выступать перед любой, даже самой взыскательной аудиторией.</w:t>
            </w:r>
          </w:p>
          <w:p w:rsidR="00893CFD" w:rsidRPr="00734BDC" w:rsidRDefault="00893CFD" w:rsidP="00893CF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Любая проектная деятельность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неотъемлемый опыт, который пригодится каждому человеку в его будущей взрослой жизни. Большая часть того, что вы делаете, зависит от вас!                                             </w:t>
            </w:r>
          </w:p>
          <w:p w:rsidR="002620F1" w:rsidRPr="00893CFD" w:rsidRDefault="00893CFD" w:rsidP="00893CFD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С уважением, кадет школы </w:t>
            </w:r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-технологий, </w:t>
            </w:r>
            <w:proofErr w:type="spellStart"/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Ногаев</w:t>
            </w:r>
            <w:proofErr w:type="spellEnd"/>
            <w:r w:rsidRPr="00734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Антон.</w:t>
            </w:r>
          </w:p>
        </w:tc>
      </w:tr>
    </w:tbl>
    <w:p w:rsidR="00E44BBD" w:rsidRPr="003906DB" w:rsidRDefault="00E44BBD" w:rsidP="00893CFD">
      <w:pPr>
        <w:spacing w:after="0" w:line="240" w:lineRule="auto"/>
        <w:contextualSpacing/>
        <w:rPr>
          <w:rFonts w:ascii="Monotype Corsiva" w:hAnsi="Monotype Corsiva"/>
          <w:b/>
          <w:color w:val="0000FF"/>
          <w:sz w:val="28"/>
          <w:szCs w:val="28"/>
          <w:vertAlign w:val="superscript"/>
        </w:rPr>
      </w:pPr>
    </w:p>
    <w:p w:rsidR="00E44BBD" w:rsidRDefault="00E44BBD" w:rsidP="00C673FF">
      <w:pPr>
        <w:spacing w:after="0" w:line="240" w:lineRule="auto"/>
        <w:contextualSpacing/>
      </w:pPr>
    </w:p>
    <w:p w:rsidR="00E44BBD" w:rsidRDefault="00E44BBD" w:rsidP="00C673FF">
      <w:pPr>
        <w:spacing w:after="0" w:line="240" w:lineRule="auto"/>
        <w:contextualSpacing/>
      </w:pPr>
    </w:p>
    <w:sectPr w:rsidR="00E44BBD" w:rsidSect="00B13BF9">
      <w:footerReference w:type="default" r:id="rId1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B7" w:rsidRDefault="00AD07B7" w:rsidP="003906DB">
      <w:pPr>
        <w:spacing w:after="0" w:line="240" w:lineRule="auto"/>
      </w:pPr>
      <w:r>
        <w:separator/>
      </w:r>
    </w:p>
  </w:endnote>
  <w:endnote w:type="continuationSeparator" w:id="0">
    <w:p w:rsidR="00AD07B7" w:rsidRDefault="00AD07B7" w:rsidP="0039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_PresentumCpsNr">
    <w:altName w:val="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5" w:rsidRDefault="00151375">
    <w:pPr>
      <w:pStyle w:val="aa"/>
      <w:rPr>
        <w:rFonts w:ascii="Monotype Corsiva" w:hAnsi="Monotype Corsiva"/>
        <w:b/>
        <w:color w:val="00B050"/>
        <w:sz w:val="24"/>
        <w:szCs w:val="24"/>
      </w:rPr>
    </w:pPr>
  </w:p>
  <w:p w:rsidR="003906DB" w:rsidRPr="00CE6737" w:rsidRDefault="003906DB">
    <w:pPr>
      <w:pStyle w:val="aa"/>
      <w:rPr>
        <w:rFonts w:ascii="Monotype Corsiva" w:hAnsi="Monotype Corsiva"/>
        <w:b/>
        <w:color w:val="0000FF"/>
        <w:sz w:val="24"/>
        <w:szCs w:val="24"/>
      </w:rPr>
    </w:pPr>
    <w:r w:rsidRPr="00CE6737">
      <w:rPr>
        <w:rFonts w:ascii="Monotype Corsiva" w:hAnsi="Monotype Corsiva"/>
        <w:b/>
        <w:color w:val="0000FF"/>
        <w:sz w:val="24"/>
        <w:szCs w:val="24"/>
      </w:rPr>
      <w:t xml:space="preserve">Выпуск подготовили: </w:t>
    </w:r>
    <w:proofErr w:type="spellStart"/>
    <w:r w:rsidRPr="00CE6737">
      <w:rPr>
        <w:rFonts w:ascii="Monotype Corsiva" w:hAnsi="Monotype Corsiva"/>
        <w:b/>
        <w:color w:val="0000FF"/>
        <w:sz w:val="24"/>
        <w:szCs w:val="24"/>
      </w:rPr>
      <w:t>Луштей</w:t>
    </w:r>
    <w:proofErr w:type="spellEnd"/>
    <w:r w:rsidRPr="00CE6737">
      <w:rPr>
        <w:rFonts w:ascii="Monotype Corsiva" w:hAnsi="Monotype Corsiva"/>
        <w:b/>
        <w:color w:val="0000FF"/>
        <w:sz w:val="24"/>
        <w:szCs w:val="24"/>
      </w:rPr>
      <w:t xml:space="preserve"> Т. Н. (учитель математики) и Романова </w:t>
    </w:r>
    <w:r w:rsidR="00CE6737" w:rsidRPr="00CE6737">
      <w:rPr>
        <w:rFonts w:ascii="Monotype Corsiva" w:hAnsi="Monotype Corsiva"/>
        <w:b/>
        <w:color w:val="0000FF"/>
        <w:sz w:val="24"/>
        <w:szCs w:val="24"/>
      </w:rPr>
      <w:t>М.</w:t>
    </w:r>
    <w:r w:rsidRPr="00CE6737">
      <w:rPr>
        <w:rFonts w:ascii="Monotype Corsiva" w:hAnsi="Monotype Corsiva"/>
        <w:b/>
        <w:color w:val="0000FF"/>
        <w:sz w:val="24"/>
        <w:szCs w:val="24"/>
      </w:rPr>
      <w:t xml:space="preserve"> И. (учитель информатики и ИКТ)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B7" w:rsidRDefault="00AD07B7" w:rsidP="003906DB">
      <w:pPr>
        <w:spacing w:after="0" w:line="240" w:lineRule="auto"/>
      </w:pPr>
      <w:r>
        <w:separator/>
      </w:r>
    </w:p>
  </w:footnote>
  <w:footnote w:type="continuationSeparator" w:id="0">
    <w:p w:rsidR="00AD07B7" w:rsidRDefault="00AD07B7" w:rsidP="0039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B63"/>
    <w:multiLevelType w:val="hybridMultilevel"/>
    <w:tmpl w:val="2826BCEA"/>
    <w:lvl w:ilvl="0" w:tplc="FF864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08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6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0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E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6E42DD"/>
    <w:multiLevelType w:val="multilevel"/>
    <w:tmpl w:val="B0F8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52504"/>
    <w:multiLevelType w:val="multilevel"/>
    <w:tmpl w:val="DD1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FF"/>
    <w:rsid w:val="00011888"/>
    <w:rsid w:val="0001713C"/>
    <w:rsid w:val="0003440F"/>
    <w:rsid w:val="00047743"/>
    <w:rsid w:val="000558D0"/>
    <w:rsid w:val="000B310F"/>
    <w:rsid w:val="000B5A08"/>
    <w:rsid w:val="001309F7"/>
    <w:rsid w:val="00151375"/>
    <w:rsid w:val="00164EA9"/>
    <w:rsid w:val="001B32E9"/>
    <w:rsid w:val="001C502A"/>
    <w:rsid w:val="00210A07"/>
    <w:rsid w:val="0024655C"/>
    <w:rsid w:val="00253AA1"/>
    <w:rsid w:val="00260D2F"/>
    <w:rsid w:val="002620F1"/>
    <w:rsid w:val="00321663"/>
    <w:rsid w:val="00356902"/>
    <w:rsid w:val="003846DB"/>
    <w:rsid w:val="003906DB"/>
    <w:rsid w:val="003A097D"/>
    <w:rsid w:val="0045145B"/>
    <w:rsid w:val="00463FBF"/>
    <w:rsid w:val="00490613"/>
    <w:rsid w:val="005136E3"/>
    <w:rsid w:val="00540F25"/>
    <w:rsid w:val="00550531"/>
    <w:rsid w:val="0058346C"/>
    <w:rsid w:val="005A67D7"/>
    <w:rsid w:val="005D1A92"/>
    <w:rsid w:val="005E3CEA"/>
    <w:rsid w:val="005F48B6"/>
    <w:rsid w:val="00616911"/>
    <w:rsid w:val="00626DA2"/>
    <w:rsid w:val="00652A33"/>
    <w:rsid w:val="0070765B"/>
    <w:rsid w:val="0073035A"/>
    <w:rsid w:val="007926F8"/>
    <w:rsid w:val="007A71AF"/>
    <w:rsid w:val="0082074E"/>
    <w:rsid w:val="0087367B"/>
    <w:rsid w:val="008764E9"/>
    <w:rsid w:val="00876FCB"/>
    <w:rsid w:val="00880F68"/>
    <w:rsid w:val="00893CFD"/>
    <w:rsid w:val="008975F0"/>
    <w:rsid w:val="0091372A"/>
    <w:rsid w:val="009372A2"/>
    <w:rsid w:val="009627FC"/>
    <w:rsid w:val="009F4C30"/>
    <w:rsid w:val="00A03E3D"/>
    <w:rsid w:val="00A070E5"/>
    <w:rsid w:val="00A65062"/>
    <w:rsid w:val="00AA11CA"/>
    <w:rsid w:val="00AD07B7"/>
    <w:rsid w:val="00AF0A8A"/>
    <w:rsid w:val="00B13BF9"/>
    <w:rsid w:val="00B20C57"/>
    <w:rsid w:val="00B24D59"/>
    <w:rsid w:val="00B7055B"/>
    <w:rsid w:val="00BB2D08"/>
    <w:rsid w:val="00C16400"/>
    <w:rsid w:val="00C505EC"/>
    <w:rsid w:val="00C673FF"/>
    <w:rsid w:val="00C74215"/>
    <w:rsid w:val="00C94578"/>
    <w:rsid w:val="00CE6737"/>
    <w:rsid w:val="00D03B97"/>
    <w:rsid w:val="00D56FA7"/>
    <w:rsid w:val="00E3395E"/>
    <w:rsid w:val="00E44BBD"/>
    <w:rsid w:val="00E53120"/>
    <w:rsid w:val="00E70D7D"/>
    <w:rsid w:val="00E977A8"/>
    <w:rsid w:val="00ED0364"/>
    <w:rsid w:val="00F15B9A"/>
    <w:rsid w:val="00F17DB4"/>
    <w:rsid w:val="00F368C1"/>
    <w:rsid w:val="00F969BC"/>
    <w:rsid w:val="00FC4290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44BBD"/>
    <w:rPr>
      <w:i/>
      <w:iCs/>
    </w:rPr>
  </w:style>
  <w:style w:type="character" w:customStyle="1" w:styleId="apple-converted-space">
    <w:name w:val="apple-converted-space"/>
    <w:basedOn w:val="a0"/>
    <w:rsid w:val="00E44BBD"/>
  </w:style>
  <w:style w:type="paragraph" w:styleId="a8">
    <w:name w:val="header"/>
    <w:basedOn w:val="a"/>
    <w:link w:val="a9"/>
    <w:uiPriority w:val="99"/>
    <w:unhideWhenUsed/>
    <w:rsid w:val="0039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6DB"/>
  </w:style>
  <w:style w:type="paragraph" w:styleId="aa">
    <w:name w:val="footer"/>
    <w:basedOn w:val="a"/>
    <w:link w:val="ab"/>
    <w:uiPriority w:val="99"/>
    <w:unhideWhenUsed/>
    <w:rsid w:val="0039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6DB"/>
  </w:style>
  <w:style w:type="character" w:customStyle="1" w:styleId="30">
    <w:name w:val="Заголовок 3 Знак"/>
    <w:basedOn w:val="a0"/>
    <w:link w:val="3"/>
    <w:uiPriority w:val="9"/>
    <w:semiHidden/>
    <w:rsid w:val="000B5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C505EC"/>
    <w:rPr>
      <w:b/>
      <w:bCs/>
    </w:rPr>
  </w:style>
  <w:style w:type="paragraph" w:customStyle="1" w:styleId="Default">
    <w:name w:val="Default"/>
    <w:rsid w:val="001B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-justify">
    <w:name w:val="text-justify"/>
    <w:basedOn w:val="a"/>
    <w:rsid w:val="0089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Teacher</cp:lastModifiedBy>
  <cp:revision>3</cp:revision>
  <dcterms:created xsi:type="dcterms:W3CDTF">2017-03-21T11:07:00Z</dcterms:created>
  <dcterms:modified xsi:type="dcterms:W3CDTF">2017-03-22T08:26:00Z</dcterms:modified>
</cp:coreProperties>
</file>