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B9" w:rsidRPr="00B50534" w:rsidRDefault="00CC0D63" w:rsidP="00ED62AD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77BA" w:rsidRDefault="00790AB9" w:rsidP="00DF33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AB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B44A9" w:rsidRPr="00FF532D" w:rsidRDefault="00BB44A9" w:rsidP="00A177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FA9" w:rsidRPr="00AD4FA9" w:rsidRDefault="00CC0D63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9">
        <w:rPr>
          <w:rFonts w:ascii="Times New Roman" w:hAnsi="Times New Roman" w:cs="Times New Roman"/>
          <w:b/>
          <w:bCs/>
          <w:sz w:val="24"/>
          <w:szCs w:val="24"/>
        </w:rPr>
        <w:t>Раздел 1. Пояснительная записка</w:t>
      </w:r>
      <w:r w:rsidRPr="00BB44A9">
        <w:rPr>
          <w:rFonts w:ascii="Times New Roman" w:hAnsi="Times New Roman" w:cs="Times New Roman"/>
          <w:sz w:val="24"/>
          <w:szCs w:val="24"/>
        </w:rPr>
        <w:br/>
      </w:r>
      <w:r w:rsidR="00AD4FA9"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 и Примерной программы по физике. </w:t>
      </w:r>
      <w:r w:rsid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наблюдения, планировать и выполнять эксперименты, выдвигать гипотезы и строить модели, применять знания для объяснения физических явлений и свойств вещества; решать простые задачи по физике; оценивать достоверность естественнонаучной информации;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познавательных интересов, мышления и творческих способностей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процессе приобретения знаний и умений по физике; 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убеждённости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возможности познания законов природы; использования достижений физики на благо развития человеческой цивилизации; 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курса физики приведены в разделе «Требования к уровню подготовки выпускников». </w:t>
      </w:r>
    </w:p>
    <w:p w:rsidR="00CC0D63" w:rsidRPr="00A177BA" w:rsidRDefault="00CC0D63" w:rsidP="00AD4FA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44A9">
        <w:rPr>
          <w:rFonts w:ascii="Times New Roman" w:hAnsi="Times New Roman" w:cs="Times New Roman"/>
          <w:sz w:val="24"/>
          <w:szCs w:val="24"/>
        </w:rPr>
        <w:br/>
        <w:t xml:space="preserve">Описание рабочей программы возможно </w:t>
      </w:r>
      <w:proofErr w:type="gramStart"/>
      <w:r w:rsidRPr="00BB44A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B44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D63" w:rsidRDefault="00CC0D63" w:rsidP="00CC0D63">
      <w:pPr>
        <w:rPr>
          <w:rFonts w:ascii="Times New Roman" w:hAnsi="Times New Roman" w:cs="Times New Roman"/>
          <w:sz w:val="24"/>
          <w:szCs w:val="24"/>
        </w:rPr>
      </w:pPr>
      <w:r w:rsidRPr="00BB44A9">
        <w:rPr>
          <w:rFonts w:ascii="Times New Roman" w:hAnsi="Times New Roman" w:cs="Times New Roman"/>
          <w:sz w:val="24"/>
          <w:szCs w:val="24"/>
        </w:rPr>
        <w:lastRenderedPageBreak/>
        <w:t>1) обоснование и определение содержания рабочей программы с учетом особенностей изучения предмета в классах с углубленным</w:t>
      </w:r>
      <w:r w:rsidRPr="00BB44A9">
        <w:rPr>
          <w:rFonts w:ascii="Times New Roman" w:hAnsi="Times New Roman" w:cs="Times New Roman"/>
          <w:sz w:val="24"/>
          <w:szCs w:val="24"/>
        </w:rPr>
        <w:br/>
        <w:t>изучением предмета;</w:t>
      </w:r>
    </w:p>
    <w:p w:rsidR="002F2EA2" w:rsidRDefault="002F2EA2" w:rsidP="002F2EA2">
      <w:pPr>
        <w:rPr>
          <w:rFonts w:ascii="Times New Roman" w:hAnsi="Times New Roman" w:cs="Times New Roman"/>
          <w:sz w:val="24"/>
          <w:szCs w:val="24"/>
        </w:rPr>
      </w:pPr>
      <w:r w:rsidRPr="00BB44A9">
        <w:rPr>
          <w:rFonts w:ascii="Times New Roman" w:hAnsi="Times New Roman" w:cs="Times New Roman"/>
          <w:sz w:val="24"/>
          <w:szCs w:val="24"/>
        </w:rPr>
        <w:t xml:space="preserve">2) изложение последовательности изучения учебного материала с установлением внутрипредметных и межпредметных логических связей (вариант-изменение последовательности тем с учетом структуры используемого УМК); </w:t>
      </w:r>
    </w:p>
    <w:p w:rsidR="002F2EA2" w:rsidRDefault="002F2EA2" w:rsidP="002F2EA2">
      <w:pPr>
        <w:rPr>
          <w:rFonts w:ascii="Times New Roman" w:hAnsi="Times New Roman" w:cs="Times New Roman"/>
          <w:sz w:val="24"/>
          <w:szCs w:val="24"/>
        </w:rPr>
      </w:pPr>
      <w:r w:rsidRPr="00BB44A9">
        <w:rPr>
          <w:rFonts w:ascii="Times New Roman" w:hAnsi="Times New Roman" w:cs="Times New Roman"/>
          <w:sz w:val="24"/>
          <w:szCs w:val="24"/>
        </w:rPr>
        <w:t>3) дополнение перечня изучаемых тем в рамках раздела;</w:t>
      </w:r>
    </w:p>
    <w:p w:rsidR="00CC0D63" w:rsidRDefault="002F2EA2" w:rsidP="002F2EA2">
      <w:pPr>
        <w:rPr>
          <w:rFonts w:ascii="Times New Roman" w:hAnsi="Times New Roman" w:cs="Times New Roman"/>
          <w:sz w:val="24"/>
          <w:szCs w:val="24"/>
        </w:rPr>
      </w:pPr>
      <w:r w:rsidRPr="00BB44A9">
        <w:rPr>
          <w:rFonts w:ascii="Times New Roman" w:hAnsi="Times New Roman" w:cs="Times New Roman"/>
          <w:sz w:val="24"/>
          <w:szCs w:val="24"/>
        </w:rPr>
        <w:t xml:space="preserve"> 4) указание специфики использования педагогических технологий (например, проектной и исследовательской деятельности) и др.</w:t>
      </w:r>
      <w:r w:rsidR="00CC0D63" w:rsidRPr="00BB44A9">
        <w:rPr>
          <w:rFonts w:ascii="Times New Roman" w:hAnsi="Times New Roman" w:cs="Times New Roman"/>
          <w:sz w:val="24"/>
          <w:szCs w:val="24"/>
        </w:rPr>
        <w:br/>
      </w:r>
    </w:p>
    <w:p w:rsidR="00117C58" w:rsidRDefault="00117C58" w:rsidP="00117C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117C58" w:rsidRDefault="00117C58" w:rsidP="00117C5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Школьный курс физики 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  <w:r w:rsidR="001055ED">
        <w:rPr>
          <w:rStyle w:val="c3"/>
          <w:color w:val="000000"/>
        </w:rPr>
        <w:t xml:space="preserve"> </w:t>
      </w:r>
    </w:p>
    <w:p w:rsidR="00117C58" w:rsidRDefault="00117C58" w:rsidP="00117C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 основе содержания обучения физике лежит овладение учащимися следующими видами компетенций:</w:t>
      </w:r>
      <w:r w:rsidR="00EF2E5E">
        <w:rPr>
          <w:rStyle w:val="c3"/>
          <w:color w:val="000000"/>
        </w:rPr>
        <w:t xml:space="preserve"> </w:t>
      </w:r>
      <w:r>
        <w:rPr>
          <w:rStyle w:val="c10"/>
          <w:b/>
          <w:bCs/>
          <w:color w:val="000000"/>
        </w:rPr>
        <w:t>предметной, коммуникативной, организационной </w:t>
      </w:r>
      <w:r>
        <w:rPr>
          <w:rStyle w:val="c3"/>
          <w:color w:val="000000"/>
        </w:rPr>
        <w:t>и</w:t>
      </w:r>
      <w:r>
        <w:rPr>
          <w:rStyle w:val="c10"/>
          <w:b/>
          <w:bCs/>
          <w:color w:val="000000"/>
        </w:rPr>
        <w:t> общекультурной</w:t>
      </w:r>
      <w:r>
        <w:rPr>
          <w:rStyle w:val="c3"/>
          <w:color w:val="000000"/>
        </w:rPr>
        <w:t>. В соответствии с этими видами компетенций  выделены главные содержательно-целевые направления (линии) развития учащихся средствами предмета «Физика».</w:t>
      </w:r>
    </w:p>
    <w:p w:rsidR="00117C58" w:rsidRDefault="00117C58" w:rsidP="00117C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Предметная компетенция.</w:t>
      </w:r>
      <w:r>
        <w:rPr>
          <w:rStyle w:val="c3"/>
          <w:color w:val="000000"/>
        </w:rPr>
        <w:t> Под предметной компетенцией понимается осведомлённость школьников о системе основных физических представлений и овладение ими необходимыми предметными умениями. Формируются следующие образующие эту компетенцию представления: о физическом языке как средстве выражения физических законов, закономерностей и т.д.; о физическом моделировании как одном из важных методов познания мира. Формируются следующие образующие эту компетенцию умения: создавать простейшие физические модели, работать с ними и интерпретировать полученные результаты; приобретать и систематизировать знания о способах решения физических задач, а также применять эти знания и умения для решения многих жизненных задач.</w:t>
      </w:r>
    </w:p>
    <w:p w:rsidR="00117C58" w:rsidRDefault="00117C58" w:rsidP="00117C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Коммуникативная компетенция. </w:t>
      </w:r>
      <w:r>
        <w:rPr>
          <w:rStyle w:val="c3"/>
          <w:color w:val="000000"/>
        </w:rPr>
        <w:t xml:space="preserve">Под коммуникативной компетенцией понимается </w:t>
      </w:r>
      <w:proofErr w:type="spellStart"/>
      <w:r>
        <w:rPr>
          <w:rStyle w:val="c3"/>
          <w:color w:val="000000"/>
        </w:rPr>
        <w:t>сформированность</w:t>
      </w:r>
      <w:proofErr w:type="spellEnd"/>
      <w:r>
        <w:rPr>
          <w:rStyle w:val="c3"/>
          <w:color w:val="000000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 умения, а также умения 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117C58" w:rsidRDefault="00117C58" w:rsidP="00117C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Организационная компетенция.</w:t>
      </w:r>
      <w:r>
        <w:rPr>
          <w:rStyle w:val="c3"/>
          <w:color w:val="000000"/>
        </w:rPr>
        <w:t xml:space="preserve"> Под организационной компетенцией понимается </w:t>
      </w:r>
      <w:proofErr w:type="spellStart"/>
      <w:r>
        <w:rPr>
          <w:rStyle w:val="c3"/>
          <w:color w:val="000000"/>
        </w:rPr>
        <w:t>сформированность</w:t>
      </w:r>
      <w:proofErr w:type="spellEnd"/>
      <w:r>
        <w:rPr>
          <w:rStyle w:val="c3"/>
          <w:color w:val="000000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 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117C58" w:rsidRDefault="00117C58" w:rsidP="00117C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>
        <w:rPr>
          <w:rStyle w:val="c10"/>
          <w:b/>
          <w:bCs/>
          <w:color w:val="000000"/>
        </w:rPr>
        <w:lastRenderedPageBreak/>
        <w:t>Общекультурная компетенция.</w:t>
      </w:r>
      <w:r>
        <w:rPr>
          <w:rStyle w:val="c3"/>
          <w:color w:val="000000"/>
        </w:rPr>
        <w:t> Под общекультурной компетенцией понимается осведомленность школьников о физике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 </w:t>
      </w:r>
      <w:proofErr w:type="gramStart"/>
      <w:r>
        <w:rPr>
          <w:rStyle w:val="c3"/>
          <w:color w:val="000000"/>
        </w:rPr>
        <w:t>Формируются следующие образующие эту компетенцию представления: об уровне развития физики на разных исторических этапах; о высокой практической значимости физики с точки зрения создания и развития материальной культуры человечества, а также о важной роли физики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117C58" w:rsidRDefault="00117C58" w:rsidP="00117C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117C58" w:rsidRDefault="00117C58" w:rsidP="00117C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B44A9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учебного предмете (курса) в учебном плане</w:t>
      </w:r>
      <w:proofErr w:type="gramStart"/>
      <w:r w:rsidRPr="00BB44A9">
        <w:rPr>
          <w:rFonts w:ascii="Times New Roman" w:hAnsi="Times New Roman" w:cs="Times New Roman"/>
          <w:sz w:val="24"/>
          <w:szCs w:val="24"/>
        </w:rPr>
        <w:br/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оответствии учебным планом МБОУ СОШ №108 </w:t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физики</w:t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E33C18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EF2E5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EF2E5E">
        <w:rPr>
          <w:rFonts w:ascii="Times New Roman" w:hAnsi="Times New Roman" w:cs="Times New Roman"/>
          <w:i/>
          <w:iCs/>
          <w:sz w:val="24"/>
          <w:szCs w:val="24"/>
        </w:rPr>
        <w:t>физ-мат</w:t>
      </w:r>
      <w:proofErr w:type="spellEnd"/>
      <w:r w:rsidR="00EF2E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 классе</w:t>
      </w:r>
      <w:r w:rsidR="00E33C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отводится </w:t>
      </w:r>
      <w:r w:rsidR="00E33C18">
        <w:rPr>
          <w:rFonts w:ascii="Times New Roman" w:hAnsi="Times New Roman" w:cs="Times New Roman"/>
          <w:i/>
          <w:iCs/>
          <w:sz w:val="24"/>
          <w:szCs w:val="24"/>
        </w:rPr>
        <w:t>170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>часов в неделю (из них ___</w:t>
      </w:r>
      <w:r w:rsidRPr="00BB44A9">
        <w:rPr>
          <w:rFonts w:ascii="Times New Roman" w:hAnsi="Times New Roman" w:cs="Times New Roman"/>
          <w:sz w:val="24"/>
          <w:szCs w:val="24"/>
        </w:rPr>
        <w:br/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>часов из обязательной части и ___ часов из части, формируемой участниками образовательных отношений). Рабочая программа</w:t>
      </w:r>
      <w:r w:rsidRPr="00BB44A9">
        <w:rPr>
          <w:rFonts w:ascii="Times New Roman" w:hAnsi="Times New Roman" w:cs="Times New Roman"/>
          <w:sz w:val="24"/>
          <w:szCs w:val="24"/>
        </w:rPr>
        <w:br/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предусматривает обучение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физике</w:t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E33C18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EF2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классе в объёме </w:t>
      </w:r>
      <w:r w:rsidR="00E33C18">
        <w:rPr>
          <w:rFonts w:ascii="Times New Roman" w:hAnsi="Times New Roman" w:cs="Times New Roman"/>
          <w:i/>
          <w:iCs/>
          <w:sz w:val="24"/>
          <w:szCs w:val="24"/>
        </w:rPr>
        <w:t>170</w:t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часов в год в течение 1 года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обучения.</w:t>
      </w:r>
      <w:r w:rsidRPr="00BB44A9">
        <w:rPr>
          <w:rFonts w:ascii="Times New Roman" w:hAnsi="Times New Roman" w:cs="Times New Roman"/>
          <w:sz w:val="24"/>
          <w:szCs w:val="24"/>
        </w:rPr>
        <w:br/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>Программой предусмотрено проведение:</w:t>
      </w:r>
      <w:r w:rsidRPr="00BB44A9">
        <w:rPr>
          <w:rFonts w:ascii="Times New Roman" w:hAnsi="Times New Roman" w:cs="Times New Roman"/>
          <w:sz w:val="24"/>
          <w:szCs w:val="24"/>
        </w:rPr>
        <w:br/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1) контрольных работ: </w:t>
      </w:r>
      <w:r w:rsidR="00E33C18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BB44A9">
        <w:rPr>
          <w:rFonts w:ascii="Times New Roman" w:hAnsi="Times New Roman" w:cs="Times New Roman"/>
          <w:sz w:val="24"/>
          <w:szCs w:val="24"/>
        </w:rPr>
        <w:br/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>2) практических работ:</w:t>
      </w:r>
      <w:r w:rsidR="00662ED1">
        <w:rPr>
          <w:rFonts w:ascii="Times New Roman" w:hAnsi="Times New Roman" w:cs="Times New Roman"/>
          <w:i/>
          <w:iCs/>
          <w:sz w:val="24"/>
          <w:szCs w:val="24"/>
        </w:rPr>
        <w:t xml:space="preserve"> 0</w:t>
      </w:r>
      <w:r w:rsidRPr="00BB44A9">
        <w:rPr>
          <w:rFonts w:ascii="Times New Roman" w:hAnsi="Times New Roman" w:cs="Times New Roman"/>
          <w:sz w:val="24"/>
          <w:szCs w:val="24"/>
        </w:rPr>
        <w:br/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3) лабораторных работ: </w:t>
      </w:r>
      <w:r w:rsidR="00662ED1"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 w:rsidRPr="00BB44A9">
        <w:rPr>
          <w:rFonts w:ascii="Times New Roman" w:hAnsi="Times New Roman" w:cs="Times New Roman"/>
          <w:sz w:val="24"/>
          <w:szCs w:val="24"/>
        </w:rPr>
        <w:br/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>Рабочая программа рассчитана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3C18">
        <w:rPr>
          <w:rFonts w:ascii="Times New Roman" w:hAnsi="Times New Roman" w:cs="Times New Roman"/>
          <w:i/>
          <w:iCs/>
          <w:sz w:val="24"/>
          <w:szCs w:val="24"/>
        </w:rPr>
        <w:t>170</w:t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ч на </w:t>
      </w:r>
      <w:r>
        <w:rPr>
          <w:rFonts w:ascii="Times New Roman" w:hAnsi="Times New Roman" w:cs="Times New Roman"/>
          <w:i/>
          <w:iCs/>
          <w:sz w:val="24"/>
          <w:szCs w:val="24"/>
        </w:rPr>
        <w:t>1 год</w:t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обучения, в том числе на практическую часть __ часов</w:t>
      </w:r>
      <w:r w:rsidRPr="00BB44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BB44A9">
        <w:rPr>
          <w:rFonts w:ascii="Times New Roman" w:hAnsi="Times New Roman" w:cs="Times New Roman"/>
          <w:b/>
          <w:bCs/>
          <w:sz w:val="24"/>
          <w:szCs w:val="24"/>
        </w:rPr>
        <w:t xml:space="preserve">. Личностные, </w:t>
      </w:r>
      <w:proofErr w:type="spellStart"/>
      <w:r w:rsidRPr="00BB44A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B44A9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конкретного учебного предмета,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5053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B44A9">
        <w:rPr>
          <w:rFonts w:ascii="Times New Roman" w:hAnsi="Times New Roman" w:cs="Times New Roman"/>
          <w:i/>
          <w:iCs/>
          <w:sz w:val="24"/>
          <w:szCs w:val="24"/>
        </w:rPr>
        <w:t>Данный курс позволяет добиваться следующих результатов освоения ООП НОО (ООО).</w:t>
      </w:r>
    </w:p>
    <w:tbl>
      <w:tblPr>
        <w:tblW w:w="155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4"/>
        <w:gridCol w:w="2966"/>
        <w:gridCol w:w="2831"/>
        <w:gridCol w:w="3089"/>
        <w:gridCol w:w="2475"/>
        <w:gridCol w:w="2774"/>
      </w:tblGrid>
      <w:tr w:rsidR="00117C58" w:rsidRPr="00B50534" w:rsidTr="00125904">
        <w:trPr>
          <w:trHeight w:val="255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58" w:rsidRPr="00B50534" w:rsidRDefault="00117C58" w:rsidP="0012590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B50534" w:rsidRDefault="00117C58" w:rsidP="001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8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предметные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B50534" w:rsidRDefault="00117C58" w:rsidP="001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</w:p>
        </w:tc>
      </w:tr>
      <w:tr w:rsidR="00117C58" w:rsidRPr="00B50534" w:rsidTr="00125904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C58" w:rsidRPr="00B50534" w:rsidTr="00125904">
        <w:trPr>
          <w:trHeight w:val="27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034769" w:rsidRDefault="00117C58" w:rsidP="008D4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новые знания и практические умения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17C58" w:rsidRPr="00034769" w:rsidRDefault="00117C58" w:rsidP="008D4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школьников на основе личностно ориентированного подхода;</w:t>
            </w:r>
          </w:p>
          <w:p w:rsidR="00117C58" w:rsidRPr="00034769" w:rsidRDefault="00117C58" w:rsidP="008D4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к другу, учителю, авторам открытий и изобретений, результатам обучения.</w:t>
            </w:r>
          </w:p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034769" w:rsidRDefault="00117C58" w:rsidP="008D402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и формулировать цель деятельности на уроке.</w:t>
            </w:r>
          </w:p>
          <w:p w:rsidR="00117C58" w:rsidRPr="00034769" w:rsidRDefault="00117C58" w:rsidP="008D402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уроке.</w:t>
            </w:r>
          </w:p>
          <w:p w:rsidR="00117C58" w:rsidRPr="00034769" w:rsidRDefault="00117C58" w:rsidP="008D402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ысказывать своё предположение (версию) на 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работы с иллюстрацией учебника.</w:t>
            </w:r>
          </w:p>
          <w:p w:rsidR="00117C58" w:rsidRPr="00034769" w:rsidRDefault="00117C58" w:rsidP="008D402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аботать по предложенному учителем плану.</w:t>
            </w:r>
          </w:p>
          <w:p w:rsidR="00117C58" w:rsidRPr="00034769" w:rsidRDefault="00117C58" w:rsidP="001259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7C58" w:rsidRPr="00B50534" w:rsidRDefault="00117C58" w:rsidP="00125904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3B5931" w:rsidRDefault="00117C58" w:rsidP="008D402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117C58" w:rsidRPr="003B5931" w:rsidRDefault="00117C58" w:rsidP="008D402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предварительный отбор источников информации: ориентироваться  в учебнике (на </w:t>
            </w: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развороте, в оглавлении, в словаре).</w:t>
            </w:r>
          </w:p>
          <w:p w:rsidR="00117C58" w:rsidRPr="003B5931" w:rsidRDefault="00117C58" w:rsidP="008D402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117C58" w:rsidRPr="003B5931" w:rsidRDefault="00117C58" w:rsidP="00125904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58" w:rsidRPr="003B5931" w:rsidRDefault="00117C58" w:rsidP="008D402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Донести свою позицию до других: оформлять свою мысль в устной и письменной речи (на уровне одного предложения или небольшого </w:t>
            </w: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текста).</w:t>
            </w:r>
          </w:p>
          <w:p w:rsidR="00117C58" w:rsidRPr="003B5931" w:rsidRDefault="00117C58" w:rsidP="008D402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других.</w:t>
            </w:r>
          </w:p>
          <w:p w:rsidR="00117C58" w:rsidRPr="003B5931" w:rsidRDefault="00117C58" w:rsidP="008D402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пересказывать текст.</w:t>
            </w:r>
          </w:p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D658DD" w:rsidRDefault="00117C58" w:rsidP="008D402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понятий: физическое явление, физический закон, физические величины, взаимодействие;</w:t>
            </w:r>
          </w:p>
          <w:p w:rsidR="00117C58" w:rsidRPr="00D658DD" w:rsidRDefault="00117C58" w:rsidP="008D402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величин:  путь, 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скорость, масса, плотность, сила, давление, работа, мощность, кинетическая энергия, потенциальная энергия, коэффициент полезного действия;</w:t>
            </w:r>
            <w:proofErr w:type="gramEnd"/>
          </w:p>
          <w:p w:rsidR="00117C58" w:rsidRPr="00D658DD" w:rsidRDefault="00117C58" w:rsidP="008D402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законов: Паскаля, Архимеда.</w:t>
            </w:r>
          </w:p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C58" w:rsidRPr="00B50534" w:rsidTr="00125904">
        <w:trPr>
          <w:trHeight w:val="27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Ученик получит возможность научиться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034769" w:rsidRDefault="00117C58" w:rsidP="008D4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развития интеллектуальных и творческих способностей обучающихся;</w:t>
            </w:r>
          </w:p>
          <w:p w:rsidR="00117C58" w:rsidRPr="00034769" w:rsidRDefault="00117C58" w:rsidP="008D4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возможности познания природы, в необходимости разумного использования достижений науки и технологий для дальнейшего 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117C58" w:rsidRPr="00034769" w:rsidRDefault="00117C58" w:rsidP="008D4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путь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собственными интересами и возможностями;</w:t>
            </w:r>
          </w:p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034769" w:rsidRDefault="00117C58" w:rsidP="008D40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ичать верно, выполненное задание 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неверного.</w:t>
            </w:r>
          </w:p>
          <w:p w:rsidR="00117C58" w:rsidRPr="00034769" w:rsidRDefault="00117C58" w:rsidP="008D40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3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овместно с учителем и другими учениками давать эмоциональную оценку деятельности класса  на уроке.</w:t>
            </w:r>
          </w:p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3B5931" w:rsidRDefault="00117C58" w:rsidP="008D402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 совместной  работы всего класса.</w:t>
            </w:r>
          </w:p>
          <w:p w:rsidR="00117C58" w:rsidRPr="003B5931" w:rsidRDefault="00117C58" w:rsidP="008D402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сравнивать и классифицировать.</w:t>
            </w:r>
          </w:p>
          <w:p w:rsidR="00117C58" w:rsidRPr="003B5931" w:rsidRDefault="00117C58" w:rsidP="008D402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составлять физические  рассказы и задачи </w:t>
            </w: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3B5931" w:rsidRDefault="00117C58" w:rsidP="008D402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 договариваться о правилах общения и поведения в школе и следовать им.</w:t>
            </w:r>
          </w:p>
          <w:p w:rsidR="00117C58" w:rsidRPr="003B5931" w:rsidRDefault="00117C58" w:rsidP="008D402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58" w:rsidRPr="00D658DD" w:rsidRDefault="00117C58" w:rsidP="008D402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писывать и объяснять физические явления: равномерное прямолинейное движение, передачу давления жидкостями и газами, плавание тел, диффузию;</w:t>
            </w:r>
          </w:p>
          <w:p w:rsidR="00117C58" w:rsidRPr="00D658DD" w:rsidRDefault="00117C58" w:rsidP="008D402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спользовать физические приборы и измерительные инструменты для 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измерения физических величин: расстояния, промежутка времени, массы, объёма, силы, давления;</w:t>
            </w:r>
          </w:p>
          <w:p w:rsidR="00117C58" w:rsidRPr="00D658DD" w:rsidRDefault="00117C58" w:rsidP="008D402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      </w:r>
          </w:p>
          <w:p w:rsidR="00117C58" w:rsidRPr="00D658DD" w:rsidRDefault="00117C58" w:rsidP="008D402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ыражать результаты измерений и расчетов в единицах Международной системы;</w:t>
            </w:r>
          </w:p>
          <w:p w:rsidR="00117C58" w:rsidRPr="00D658DD" w:rsidRDefault="00117C58" w:rsidP="008D402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риводить 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примеры практического использования физических знаний о механических явлениях;</w:t>
            </w:r>
          </w:p>
          <w:p w:rsidR="00117C58" w:rsidRPr="00D658DD" w:rsidRDefault="00117C58" w:rsidP="008D402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 задачи на применение изученных физических законов;</w:t>
            </w:r>
          </w:p>
          <w:p w:rsidR="00117C58" w:rsidRPr="00D658DD" w:rsidRDefault="00117C58" w:rsidP="008D402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формах (словесно, с помощью графиков, математических символов, рисунков и структурных схем);</w:t>
            </w:r>
          </w:p>
          <w:p w:rsidR="00117C58" w:rsidRPr="00D658DD" w:rsidRDefault="00117C58" w:rsidP="008D402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      </w:r>
          </w:p>
          <w:p w:rsidR="00117C58" w:rsidRPr="00B50534" w:rsidRDefault="00117C58" w:rsidP="001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C58" w:rsidRDefault="00117C58" w:rsidP="00117C58">
      <w:pPr>
        <w:rPr>
          <w:rFonts w:ascii="Times New Roman" w:hAnsi="Times New Roman" w:cs="Times New Roman"/>
          <w:sz w:val="24"/>
          <w:szCs w:val="24"/>
        </w:rPr>
      </w:pPr>
    </w:p>
    <w:p w:rsidR="00117C58" w:rsidRDefault="00117C58" w:rsidP="00117C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54E9" w:rsidRDefault="002554E9" w:rsidP="00117C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54E9" w:rsidRDefault="002554E9" w:rsidP="00117C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54E9" w:rsidRDefault="002554E9" w:rsidP="00117C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58" w:rsidRDefault="00117C58" w:rsidP="00117C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Содержание учебного предмета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и методы научного познания.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) ч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AD4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Моделирование физических явлений и процессов</w:t>
      </w:r>
      <w:hyperlink r:id="rId8" w:anchor="z1" w:history="1">
        <w:r w:rsidRPr="00AD4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Научные гипотезы. Физические законы. Физические теории. </w:t>
      </w:r>
      <w:r w:rsidRPr="00AD4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Границы применимости физических законов и теорий. Принцип соответствия. 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физической картины мира.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Механика.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06709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) ч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движение. Перемещение. Скорость. Относительность механического движения. Ускорение. Уравнение прямолинейного равномерного и равноускоренного движения. Равномерное движение по окружности. Центростремительное ускорение.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относительности Галилея. Законы динамики. Закон всемирного тяготения. Сила трения. Условия равновесия тел. 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сохранения импульса и энергии. </w:t>
      </w:r>
      <w:r w:rsidRPr="00AD4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Демонстрации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(Д).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траектории от выбора системы отсчёта. Падение тел в воздухе и в вакууме. Явление инерции. Сравнение масс взаимодействующих тел. Второй закон Ньютона. Измерение сил. Сложение сил. Зависимость силы упругости от деформации. Силы трения. Условия равновесия тел. Реактивное движение. Переход потенциальной энергии в </w:t>
      </w:r>
      <w:proofErr w:type="gramStart"/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кинетическую</w:t>
      </w:r>
      <w:proofErr w:type="gramEnd"/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обратно. 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Лабораторные работы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(ЛР).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929" w:rsidRPr="00AB0929">
        <w:rPr>
          <w:rFonts w:ascii="Times New Roman" w:hAnsi="Times New Roman" w:cs="Times New Roman"/>
          <w:color w:val="000000"/>
        </w:rPr>
        <w:t>Измерение ускорения тела при прямолинейном равноускоренном движении</w:t>
      </w:r>
      <w:r w:rsidRPr="00AB0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движения тел по окружности под действием силы тяжести и силы упругости.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Молекулярная физика. Термодинамика.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06709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) ч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положения молекулярно-кинетической теории (МКТ) строения вещества и их экспериментальные доказательства. Количество вещества. Модель идеального газа. Изопроцессы в газах. Уравнение состояния идеального газа. Основное уравнение МКТ. Абсолютная температура как мера средней кинетической энергии теплового движения частиц вещества. Строение и свойства жидкостей и твёрдых тел.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закон термодинамики и его применение к изопроцессам. </w:t>
      </w:r>
      <w:r w:rsidRPr="00AD4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Порядок и хаос. Необратимость тепловых процессов. 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двигатели и охрана окружающей среды.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Механическая модель броуновского движения. Изменение давления газа с изменением температуры при постоянном объёме. Изменение объёма газа с изменением температуры при постоянном давлении. Изменение объёма газа с изменением давления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Объёмные модели строения кристаллов. Модели тепловых двигателей.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ЛР.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Опытная проверка закона Гей-Люссака. Измерение </w:t>
      </w:r>
      <w:r w:rsidR="00AB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относительной 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 воздуха.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Электродинамика.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709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662E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электрический заряд. Закон сохранения электрического заряда. Закон Кулона. Напряжённость электрического поля. Потенциал. Разность потенциалов. Электрическая ёмкость. Энергия электрического поля.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ток. Закон Ома для полной цепи. </w:t>
      </w:r>
      <w:r w:rsidRPr="00AD4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Электрический ток в разных средах. </w:t>
      </w:r>
    </w:p>
    <w:p w:rsidR="00AD4FA9" w:rsidRPr="00AD4FA9" w:rsidRDefault="00F73314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Электрометр. Проводники в электрическом поле. Диэлектрики в электрическом поле. Энергия заряженного конденсатора. </w:t>
      </w:r>
      <w:r w:rsidR="00F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ЛР.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ЭДС и внутреннего сопротивления источника тока. Изучение последовательного и параллельного соединений проводников. </w:t>
      </w:r>
      <w:r w:rsidR="00F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FA9" w:rsidRPr="00067097" w:rsidRDefault="00067097" w:rsidP="0006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6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(20) ч</w:t>
      </w:r>
    </w:p>
    <w:p w:rsidR="00AD4FA9" w:rsidRPr="00AD4FA9" w:rsidRDefault="00AD4FA9" w:rsidP="00AD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AB09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4FA9">
        <w:rPr>
          <w:rFonts w:ascii="Times New Roman" w:eastAsia="Times New Roman" w:hAnsi="Times New Roman" w:cs="Times New Roman"/>
          <w:sz w:val="24"/>
          <w:szCs w:val="24"/>
          <w:lang w:eastAsia="ru-RU"/>
        </w:rPr>
        <w:t>) ч</w:t>
      </w:r>
    </w:p>
    <w:p w:rsidR="00CC0D63" w:rsidRDefault="00CC0D63" w:rsidP="00CC0D63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 </w:t>
      </w:r>
    </w:p>
    <w:p w:rsidR="00CC0D63" w:rsidRPr="00287EB1" w:rsidRDefault="00CC0D63" w:rsidP="00287E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2EA2" w:rsidRDefault="00BB44A9" w:rsidP="00BB44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4A9">
        <w:rPr>
          <w:rFonts w:ascii="Times New Roman" w:hAnsi="Times New Roman" w:cs="Times New Roman"/>
          <w:sz w:val="24"/>
          <w:szCs w:val="24"/>
        </w:rPr>
        <w:br/>
      </w:r>
      <w:r w:rsidR="005B7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2EA2" w:rsidRDefault="002F2EA2" w:rsidP="00BB44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2EA2" w:rsidRDefault="002F2EA2" w:rsidP="00BB44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58" w:rsidRPr="00117C58" w:rsidRDefault="00117C58" w:rsidP="0011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A5285" w:rsidRDefault="00117C58" w:rsidP="00117C58">
      <w:pPr>
        <w:rPr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534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BB44A9" w:rsidRPr="00BB44A9">
        <w:rPr>
          <w:rFonts w:ascii="Times New Roman" w:hAnsi="Times New Roman" w:cs="Times New Roman"/>
          <w:b/>
          <w:bCs/>
          <w:sz w:val="24"/>
          <w:szCs w:val="24"/>
        </w:rPr>
        <w:t>. Тематическое планирование с указанием основных видов деятельности</w:t>
      </w:r>
      <w:r w:rsidR="00BB44A9" w:rsidRPr="00BB44A9">
        <w:rPr>
          <w:rFonts w:ascii="Times New Roman" w:hAnsi="Times New Roman" w:cs="Times New Roman"/>
          <w:sz w:val="24"/>
          <w:szCs w:val="24"/>
        </w:rPr>
        <w:br/>
      </w:r>
      <w:r w:rsidR="003D2C57">
        <w:rPr>
          <w:color w:val="000000"/>
        </w:rPr>
        <w:t>Предмет «</w:t>
      </w:r>
      <w:r>
        <w:rPr>
          <w:color w:val="000000"/>
        </w:rPr>
        <w:t>физика</w:t>
      </w:r>
      <w:r w:rsidR="003D2C57">
        <w:rPr>
          <w:color w:val="000000"/>
        </w:rPr>
        <w:t>»</w:t>
      </w:r>
      <w:r w:rsidR="00F16C89">
        <w:rPr>
          <w:color w:val="000000"/>
        </w:rPr>
        <w:t>10</w:t>
      </w:r>
      <w:r w:rsidR="003D2C57">
        <w:rPr>
          <w:color w:val="000000"/>
        </w:rPr>
        <w:t xml:space="preserve"> класс (</w:t>
      </w:r>
      <w:r w:rsidR="00F16C89">
        <w:rPr>
          <w:color w:val="000000"/>
        </w:rPr>
        <w:t>1</w:t>
      </w:r>
      <w:r w:rsidR="00E33C18">
        <w:rPr>
          <w:color w:val="000000"/>
        </w:rPr>
        <w:t>70</w:t>
      </w:r>
      <w:r w:rsidR="003D2C57">
        <w:rPr>
          <w:color w:val="000000"/>
        </w:rPr>
        <w:t xml:space="preserve"> часов).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2464"/>
        <w:gridCol w:w="2465"/>
        <w:gridCol w:w="2465"/>
      </w:tblGrid>
      <w:tr w:rsidR="00662ED1" w:rsidRPr="000376CD" w:rsidTr="00254BAD">
        <w:tc>
          <w:tcPr>
            <w:tcW w:w="1668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260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64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ЛР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КР</w:t>
            </w:r>
          </w:p>
        </w:tc>
      </w:tr>
      <w:tr w:rsidR="00662ED1" w:rsidRPr="000376CD" w:rsidTr="00254BAD">
        <w:tc>
          <w:tcPr>
            <w:tcW w:w="1668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62ED1" w:rsidRPr="000376CD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64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2ED1" w:rsidRPr="000376CD" w:rsidTr="00254BAD">
        <w:tc>
          <w:tcPr>
            <w:tcW w:w="12322" w:type="dxa"/>
            <w:gridSpan w:val="5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</w:t>
            </w:r>
          </w:p>
        </w:tc>
      </w:tr>
      <w:tr w:rsidR="00662ED1" w:rsidRPr="000376CD" w:rsidTr="00254BAD">
        <w:tc>
          <w:tcPr>
            <w:tcW w:w="1668" w:type="dxa"/>
            <w:vMerge w:val="restart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ED1" w:rsidRPr="000376CD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2464" w:type="dxa"/>
          </w:tcPr>
          <w:p w:rsidR="00662ED1" w:rsidRPr="000376CD" w:rsidRDefault="00254BAD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</w:tcPr>
          <w:p w:rsidR="00662ED1" w:rsidRPr="000376CD" w:rsidRDefault="00254BAD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62ED1" w:rsidRPr="000376CD" w:rsidTr="00254BAD">
        <w:tc>
          <w:tcPr>
            <w:tcW w:w="1668" w:type="dxa"/>
            <w:vMerge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ED1" w:rsidRPr="000376CD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2464" w:type="dxa"/>
          </w:tcPr>
          <w:p w:rsidR="00662ED1" w:rsidRPr="000376CD" w:rsidRDefault="00254BAD" w:rsidP="004D33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D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</w:tcPr>
          <w:p w:rsidR="00662ED1" w:rsidRPr="000376CD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662ED1" w:rsidRPr="000376CD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</w:tr>
      <w:tr w:rsidR="00662ED1" w:rsidRPr="000376CD" w:rsidTr="00254BAD">
        <w:tc>
          <w:tcPr>
            <w:tcW w:w="1668" w:type="dxa"/>
            <w:vMerge w:val="restart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62ED1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Статика</w:t>
            </w:r>
          </w:p>
        </w:tc>
        <w:tc>
          <w:tcPr>
            <w:tcW w:w="2464" w:type="dxa"/>
          </w:tcPr>
          <w:p w:rsidR="00662ED1" w:rsidRDefault="00254BAD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</w:tcPr>
          <w:p w:rsidR="00662ED1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662ED1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2ED1" w:rsidRPr="000376CD" w:rsidTr="00254BAD">
        <w:tc>
          <w:tcPr>
            <w:tcW w:w="1668" w:type="dxa"/>
            <w:vMerge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ED1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2464" w:type="dxa"/>
          </w:tcPr>
          <w:p w:rsidR="00662ED1" w:rsidRDefault="004D3370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5" w:type="dxa"/>
          </w:tcPr>
          <w:p w:rsidR="00662ED1" w:rsidRDefault="00254BAD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662ED1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662ED1" w:rsidRPr="000376CD" w:rsidTr="00254BAD">
        <w:tc>
          <w:tcPr>
            <w:tcW w:w="12322" w:type="dxa"/>
            <w:gridSpan w:val="5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</w:tr>
      <w:tr w:rsidR="00662ED1" w:rsidRPr="000376CD" w:rsidTr="00254BAD">
        <w:tc>
          <w:tcPr>
            <w:tcW w:w="1668" w:type="dxa"/>
            <w:vMerge w:val="restart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ED1" w:rsidRPr="000376CD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Молекулярно-кинетическая теория</w:t>
            </w:r>
          </w:p>
        </w:tc>
        <w:tc>
          <w:tcPr>
            <w:tcW w:w="2464" w:type="dxa"/>
          </w:tcPr>
          <w:p w:rsidR="00662ED1" w:rsidRPr="000376CD" w:rsidRDefault="004D3370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2ED1" w:rsidRPr="000376CD" w:rsidTr="00254BAD">
        <w:tc>
          <w:tcPr>
            <w:tcW w:w="1668" w:type="dxa"/>
            <w:vMerge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ED1" w:rsidRPr="000376CD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газов</w:t>
            </w:r>
          </w:p>
        </w:tc>
        <w:tc>
          <w:tcPr>
            <w:tcW w:w="2464" w:type="dxa"/>
          </w:tcPr>
          <w:p w:rsidR="00662ED1" w:rsidRPr="000376CD" w:rsidRDefault="00254BAD" w:rsidP="004D33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D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662ED1" w:rsidRPr="000376CD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</w:tcPr>
          <w:p w:rsidR="00662ED1" w:rsidRPr="000376CD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62ED1" w:rsidRPr="000376CD" w:rsidTr="00254BAD">
        <w:tc>
          <w:tcPr>
            <w:tcW w:w="1668" w:type="dxa"/>
            <w:vMerge w:val="restart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62ED1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2464" w:type="dxa"/>
          </w:tcPr>
          <w:p w:rsidR="00662ED1" w:rsidRPr="000376CD" w:rsidRDefault="00254BAD" w:rsidP="004D33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D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662ED1" w:rsidRPr="000376CD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62ED1" w:rsidRPr="000376CD" w:rsidTr="00254BAD">
        <w:tc>
          <w:tcPr>
            <w:tcW w:w="1668" w:type="dxa"/>
            <w:vMerge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ED1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твёрдых тел</w:t>
            </w:r>
          </w:p>
        </w:tc>
        <w:tc>
          <w:tcPr>
            <w:tcW w:w="2464" w:type="dxa"/>
          </w:tcPr>
          <w:p w:rsidR="00662ED1" w:rsidRPr="000376CD" w:rsidRDefault="004D3370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2ED1" w:rsidRPr="000376CD" w:rsidTr="00254BAD">
        <w:tc>
          <w:tcPr>
            <w:tcW w:w="1668" w:type="dxa"/>
            <w:vMerge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ED1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жидкостей</w:t>
            </w:r>
          </w:p>
        </w:tc>
        <w:tc>
          <w:tcPr>
            <w:tcW w:w="2464" w:type="dxa"/>
          </w:tcPr>
          <w:p w:rsidR="00662ED1" w:rsidRPr="000376CD" w:rsidRDefault="004D3370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</w:tcPr>
          <w:p w:rsidR="00662ED1" w:rsidRPr="000376CD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</w:tcPr>
          <w:p w:rsidR="00662ED1" w:rsidRPr="000376CD" w:rsidRDefault="00254BAD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26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62ED1" w:rsidRPr="000376CD" w:rsidTr="00254BAD">
        <w:tc>
          <w:tcPr>
            <w:tcW w:w="12322" w:type="dxa"/>
            <w:gridSpan w:val="5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662ED1" w:rsidRPr="000376CD" w:rsidTr="00254BAD">
        <w:tc>
          <w:tcPr>
            <w:tcW w:w="1668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ED1" w:rsidRPr="000376CD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2464" w:type="dxa"/>
          </w:tcPr>
          <w:p w:rsidR="00662ED1" w:rsidRPr="000376CD" w:rsidRDefault="004D3370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</w:tcPr>
          <w:p w:rsidR="00662ED1" w:rsidRPr="000376CD" w:rsidRDefault="00254BAD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</w:tcPr>
          <w:p w:rsidR="00662ED1" w:rsidRPr="000376CD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</w:t>
            </w:r>
            <w:r w:rsidR="00342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62ED1" w:rsidRPr="000376CD" w:rsidTr="00254BAD">
        <w:tc>
          <w:tcPr>
            <w:tcW w:w="1668" w:type="dxa"/>
            <w:vMerge w:val="restart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662ED1" w:rsidRPr="000376CD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2464" w:type="dxa"/>
          </w:tcPr>
          <w:p w:rsidR="00662ED1" w:rsidRPr="000376CD" w:rsidRDefault="004D3370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662ED1" w:rsidRPr="000376CD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</w:t>
            </w:r>
            <w:r w:rsidR="00662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</w:tcPr>
          <w:p w:rsidR="00662ED1" w:rsidRPr="000376CD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</w:tr>
      <w:tr w:rsidR="00662ED1" w:rsidRPr="000376CD" w:rsidTr="00254BAD">
        <w:tc>
          <w:tcPr>
            <w:tcW w:w="1668" w:type="dxa"/>
            <w:vMerge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ED1" w:rsidRPr="000376CD" w:rsidRDefault="00662ED1" w:rsidP="00254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2464" w:type="dxa"/>
          </w:tcPr>
          <w:p w:rsidR="00662ED1" w:rsidRPr="000376CD" w:rsidRDefault="00067097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0929" w:rsidRPr="000376CD" w:rsidTr="00E42887">
        <w:tc>
          <w:tcPr>
            <w:tcW w:w="12322" w:type="dxa"/>
            <w:gridSpan w:val="5"/>
          </w:tcPr>
          <w:p w:rsidR="00AB0929" w:rsidRDefault="00AB0929" w:rsidP="00AB09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20</w:t>
            </w:r>
          </w:p>
          <w:p w:rsidR="00AB0929" w:rsidRDefault="00AB0929" w:rsidP="00AB09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929" w:rsidRDefault="00AB0929" w:rsidP="00AB09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0929" w:rsidRPr="000376CD" w:rsidTr="00341356">
        <w:tc>
          <w:tcPr>
            <w:tcW w:w="12322" w:type="dxa"/>
            <w:gridSpan w:val="5"/>
          </w:tcPr>
          <w:p w:rsidR="00AB0929" w:rsidRPr="000376CD" w:rsidRDefault="00AB0929" w:rsidP="00AB09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 4</w:t>
            </w:r>
          </w:p>
          <w:p w:rsidR="00AB0929" w:rsidRDefault="00AB0929" w:rsidP="00AB09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929" w:rsidRPr="000376CD" w:rsidRDefault="00AB0929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2ED1" w:rsidRPr="000376CD" w:rsidTr="00254BAD">
        <w:tc>
          <w:tcPr>
            <w:tcW w:w="1668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662ED1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4" w:type="dxa"/>
          </w:tcPr>
          <w:p w:rsidR="00662ED1" w:rsidRPr="000376CD" w:rsidRDefault="0034293A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65" w:type="dxa"/>
          </w:tcPr>
          <w:p w:rsidR="00662ED1" w:rsidRPr="000376CD" w:rsidRDefault="00662ED1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</w:tcPr>
          <w:p w:rsidR="00662ED1" w:rsidRPr="000376CD" w:rsidRDefault="00C26DD8" w:rsidP="00254B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662ED1" w:rsidRDefault="00662ED1" w:rsidP="00117C58">
      <w:pPr>
        <w:rPr>
          <w:color w:val="000000"/>
        </w:rPr>
      </w:pPr>
    </w:p>
    <w:p w:rsidR="00662ED1" w:rsidRDefault="00662ED1" w:rsidP="00117C58">
      <w:pPr>
        <w:rPr>
          <w:color w:val="000000"/>
        </w:rPr>
      </w:pPr>
    </w:p>
    <w:p w:rsidR="00662ED1" w:rsidRDefault="00662ED1" w:rsidP="00117C58">
      <w:pPr>
        <w:rPr>
          <w:color w:val="000000"/>
        </w:rPr>
      </w:pPr>
    </w:p>
    <w:p w:rsidR="00662ED1" w:rsidRDefault="00662ED1" w:rsidP="00117C58">
      <w:pPr>
        <w:rPr>
          <w:color w:val="000000"/>
        </w:rPr>
      </w:pPr>
    </w:p>
    <w:p w:rsidR="00117C58" w:rsidRDefault="00117C58" w:rsidP="00117C58">
      <w:pPr>
        <w:rPr>
          <w:color w:val="000000"/>
        </w:rPr>
      </w:pPr>
    </w:p>
    <w:tbl>
      <w:tblPr>
        <w:tblStyle w:val="40"/>
        <w:tblW w:w="14142" w:type="dxa"/>
        <w:tblLook w:val="04A0"/>
      </w:tblPr>
      <w:tblGrid>
        <w:gridCol w:w="869"/>
        <w:gridCol w:w="4075"/>
        <w:gridCol w:w="4904"/>
        <w:gridCol w:w="344"/>
        <w:gridCol w:w="2192"/>
        <w:gridCol w:w="847"/>
        <w:gridCol w:w="911"/>
      </w:tblGrid>
      <w:tr w:rsidR="00E33C18" w:rsidRPr="00E33C18" w:rsidTr="00254BAD">
        <w:trPr>
          <w:trHeight w:val="510"/>
        </w:trPr>
        <w:tc>
          <w:tcPr>
            <w:tcW w:w="869" w:type="dxa"/>
            <w:vMerge w:val="restart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№ </w:t>
            </w:r>
            <w:proofErr w:type="gramStart"/>
            <w:r w:rsidRPr="00E33C18">
              <w:rPr>
                <w:rFonts w:ascii="Calibri" w:hAnsi="Calibri" w:cs="Times New Roman"/>
                <w:color w:val="000000"/>
              </w:rPr>
              <w:t>п</w:t>
            </w:r>
            <w:proofErr w:type="gramEnd"/>
            <w:r w:rsidRPr="00E33C18">
              <w:rPr>
                <w:rFonts w:ascii="Calibri" w:hAnsi="Calibri" w:cs="Times New Roman"/>
                <w:color w:val="000000"/>
              </w:rPr>
              <w:t>/п</w:t>
            </w:r>
          </w:p>
        </w:tc>
        <w:tc>
          <w:tcPr>
            <w:tcW w:w="4075" w:type="dxa"/>
            <w:vMerge w:val="restart"/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Тема урока</w:t>
            </w:r>
          </w:p>
        </w:tc>
        <w:tc>
          <w:tcPr>
            <w:tcW w:w="4904" w:type="dxa"/>
            <w:vMerge w:val="restart"/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2536" w:type="dxa"/>
            <w:gridSpan w:val="2"/>
            <w:vMerge w:val="restart"/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Домашнее</w:t>
            </w:r>
          </w:p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задание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Дата </w:t>
            </w:r>
          </w:p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проведения</w:t>
            </w:r>
          </w:p>
        </w:tc>
      </w:tr>
      <w:tr w:rsidR="00E33C18" w:rsidRPr="00E33C18" w:rsidTr="00254BAD">
        <w:trPr>
          <w:trHeight w:val="285"/>
        </w:trPr>
        <w:tc>
          <w:tcPr>
            <w:tcW w:w="869" w:type="dxa"/>
            <w:vMerge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075" w:type="dxa"/>
            <w:vMerge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  <w:vMerge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  <w:vMerge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план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факт</w:t>
            </w: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6</w:t>
            </w:r>
          </w:p>
        </w:tc>
      </w:tr>
      <w:tr w:rsidR="00E33C18" w:rsidRPr="00E33C18" w:rsidTr="00254BAD">
        <w:tc>
          <w:tcPr>
            <w:tcW w:w="141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E33C18">
              <w:rPr>
                <w:rFonts w:ascii="Times New Roman" w:hAnsi="Times New Roman" w:cs="Times New Roman"/>
                <w:b/>
                <w:bCs/>
                <w:i/>
                <w:color w:val="000000"/>
                <w:u w:val="single"/>
              </w:rPr>
              <w:t>ВВЕДЕНИЕ.</w:t>
            </w:r>
            <w:r w:rsidRPr="00E33C18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  (1) ч</w:t>
            </w:r>
          </w:p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Методы научного познания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Физика — наука о природе.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r w:rsidRPr="00E33C18">
              <w:rPr>
                <w:rFonts w:ascii="Times New Roman" w:hAnsi="Times New Roman" w:cs="Times New Roman"/>
                <w:i/>
                <w:color w:val="000000"/>
              </w:rPr>
              <w:t>Тестирование по формулам 9 класса.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Предисловие, введение.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</w:tr>
      <w:tr w:rsidR="00E33C18" w:rsidRPr="00E33C18" w:rsidTr="00254BAD">
        <w:trPr>
          <w:trHeight w:val="1613"/>
        </w:trPr>
        <w:tc>
          <w:tcPr>
            <w:tcW w:w="141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E33C18">
              <w:rPr>
                <w:rFonts w:ascii="Times New Roman" w:hAnsi="Times New Roman" w:cs="Times New Roman"/>
                <w:b/>
                <w:bCs/>
                <w:i/>
                <w:color w:val="000000"/>
                <w:u w:val="single"/>
              </w:rPr>
              <w:t>Раздел МЕХАНИКА.</w:t>
            </w:r>
            <w:r w:rsidRPr="00E33C18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  (73) ч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1. КИНЕМАТИКА. </w:t>
            </w:r>
            <w:r w:rsidRPr="00E33C18">
              <w:rPr>
                <w:rFonts w:ascii="Times New Roman" w:hAnsi="Times New Roman" w:cs="Times New Roman"/>
                <w:i/>
                <w:color w:val="000000"/>
              </w:rPr>
              <w:t xml:space="preserve"> (25) ч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2/1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Механическое движение и его виды. Относительность механического движения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Механическое движение, тело отсчёта, система отсчёта, траектория, путь, перемещение, уравнение движения.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Повторение сведений о векторах.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1, 2; приложение 1 (сведения о векторах); упр.1; Р.</w:t>
            </w:r>
            <w:r w:rsidRPr="00E33C18">
              <w:rPr>
                <w:rFonts w:ascii="Calibri" w:hAnsi="Calibri" w:cs="Times New Roman"/>
              </w:rPr>
              <w:t xml:space="preserve"> </w:t>
            </w:r>
            <w:r w:rsidRPr="00E33C18">
              <w:rPr>
                <w:rFonts w:ascii="Times New Roman" w:hAnsi="Times New Roman" w:cs="Times New Roman"/>
                <w:color w:val="000000"/>
              </w:rPr>
              <w:t>§ 1.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04.09</w:t>
            </w: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04.09</w:t>
            </w: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3/2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Скорость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Скорость равномерного прямолинейного движения. Уравнение равномерного движения. Зависимость скорости от выбора системы отсчёта.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3,  упр. 2.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4/3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 xml:space="preserve">Решение задач на </w:t>
            </w:r>
            <w:r w:rsidRPr="00E33C18">
              <w:rPr>
                <w:rFonts w:ascii="Times New Roman" w:hAnsi="Times New Roman" w:cs="Times New Roman"/>
                <w:color w:val="000000"/>
              </w:rPr>
              <w:t>скорость равномерного прямолинейного движения и уравнение равномерного движения.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 xml:space="preserve">Решение задач на </w:t>
            </w:r>
            <w:r w:rsidRPr="00E33C18">
              <w:rPr>
                <w:rFonts w:ascii="Times New Roman" w:hAnsi="Times New Roman" w:cs="Times New Roman"/>
                <w:color w:val="000000"/>
              </w:rPr>
              <w:t>скорость равномерного прямолинейного движения и уравнение равномерного движения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</w:t>
            </w:r>
            <w:r w:rsidR="008F5B2B">
              <w:rPr>
                <w:rFonts w:ascii="Calibri" w:hAnsi="Calibri" w:cs="Times New Roman"/>
                <w:color w:val="000000"/>
              </w:rPr>
              <w:t>/4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Закон сложения скоростей.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8F5B2B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6/5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зависимость скорости от выбора системы отсчёта и закон сложения скоростей.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зависимость скорости от выбора системы отсчёта и закон сложения скоростей.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7/6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Ускорение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Средняя путевая скорость, средняя скорость. Мгновенная скорость. Ускорение.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5, 6; упр. 4, 5.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8/7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скорость при прямолинейном неравномерном движении.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скорость при прямолинейном неравномерном движении.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i/>
                <w:color w:val="000000"/>
              </w:rPr>
              <w:t>Тестирование по формулам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9/8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E33C18">
              <w:rPr>
                <w:rFonts w:ascii="Times New Roman" w:hAnsi="Times New Roman" w:cs="Times New Roman"/>
                <w:bCs/>
                <w:color w:val="000000"/>
              </w:rPr>
              <w:t>Перемещение при прямолинейном движении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Формула для проекции перемещения при прямолинейном равноускоренном движении. Уравнение движения тела с постоянным ускорением.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7; упр. 6; подготовка к ЛР № 1.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10/9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iCs/>
                <w:color w:val="000000"/>
              </w:rPr>
              <w:t>Решение задач на перемещение при равноускоренном движении.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iCs/>
                <w:color w:val="000000"/>
              </w:rPr>
              <w:t>Решение задач на перемещение при равноускоренном движении.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33C18">
              <w:rPr>
                <w:rFonts w:ascii="Times New Roman" w:hAnsi="Times New Roman" w:cs="Times New Roman"/>
                <w:i/>
                <w:color w:val="000000"/>
              </w:rPr>
              <w:t>СР</w:t>
            </w:r>
            <w:proofErr w:type="gramEnd"/>
            <w:r w:rsidRPr="00E33C18">
              <w:rPr>
                <w:rFonts w:ascii="Times New Roman" w:hAnsi="Times New Roman" w:cs="Times New Roman"/>
                <w:i/>
                <w:color w:val="000000"/>
              </w:rPr>
              <w:t xml:space="preserve"> -1(2)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11/10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ЛР № 1 «Измерение ускорения тела при прямолинейном равноускоренном движении».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ЛР № 1 «Измерение ускорения тела при прямолинейном равноускоренном движении» выполняется по описанию в учебнике.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12/11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тел с постоянным ускорением.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тел с постоянным ускорением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i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C18">
              <w:rPr>
                <w:rFonts w:ascii="Times New Roman" w:hAnsi="Times New Roman" w:cs="Times New Roman"/>
                <w:i/>
                <w:color w:val="000000"/>
              </w:rPr>
              <w:t>СР</w:t>
            </w:r>
            <w:proofErr w:type="gramEnd"/>
            <w:r w:rsidRPr="00E33C18">
              <w:rPr>
                <w:rFonts w:ascii="Times New Roman" w:hAnsi="Times New Roman" w:cs="Times New Roman"/>
                <w:i/>
                <w:color w:val="000000"/>
              </w:rPr>
              <w:t xml:space="preserve"> - 2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13</w:t>
            </w:r>
            <w:r w:rsidR="008F5B2B">
              <w:rPr>
                <w:rFonts w:ascii="Calibri" w:hAnsi="Calibri" w:cs="Times New Roman"/>
                <w:color w:val="000000"/>
              </w:rPr>
              <w:t>/12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по теме «Прямолинейное движение с постоянным ускорением».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Calibri" w:hAnsi="Calibri" w:cs="Times New Roman"/>
                <w:b/>
                <w:color w:val="000000"/>
              </w:rPr>
              <w:t>14/13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КР № 1 по теме «Прямолинейное движение»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КР  по теме «Прямолинейное движение»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15/14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Свободное падение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 xml:space="preserve">Свободное падение тел — равноускоренное движение. Ускорение свободного падения. </w:t>
            </w: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Разбор задачи с решением из § 7. Решение задач 1, 2 из упр. 7.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§ 7; упр. 7.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16/15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свободное падение тел.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свободное падение тел.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17</w:t>
            </w:r>
            <w:r w:rsidR="008F5B2B">
              <w:rPr>
                <w:rFonts w:ascii="Calibri" w:hAnsi="Calibri" w:cs="Times New Roman"/>
                <w:color w:val="000000"/>
              </w:rPr>
              <w:t>/16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Движение тела, брошенного горизонтально.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18</w:t>
            </w:r>
            <w:r w:rsidR="008F5B2B">
              <w:rPr>
                <w:rFonts w:ascii="Calibri" w:hAnsi="Calibri" w:cs="Times New Roman"/>
                <w:color w:val="000000"/>
              </w:rPr>
              <w:t>/17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по теме «Движение тела, брошенного горизонтально».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8F5B2B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19/18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Движение тел, брошенных под углом к горизонту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Уравнение движения тела, брошенного под углом к горизонту. Разбор задач 1 и 2 из § 9.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9; упр. 8.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8F5B2B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20/19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тел, брошенных   под углом к горизонту.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тел, брошенных под углом к горизонту.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8F5B2B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21/</w:t>
            </w:r>
            <w:r w:rsidR="008F5B2B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  по теме «Свободное падение. Баллистическое движение».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- 3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8F5B2B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Calibri" w:hAnsi="Calibri" w:cs="Times New Roman"/>
                <w:b/>
                <w:color w:val="000000"/>
              </w:rPr>
              <w:t>22/</w:t>
            </w:r>
            <w:r w:rsidR="008F5B2B">
              <w:rPr>
                <w:rFonts w:ascii="Calibri" w:hAnsi="Calibri" w:cs="Times New Roman"/>
                <w:b/>
                <w:color w:val="000000"/>
              </w:rPr>
              <w:t>21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КР № 2 по теме «Свободное падение тел. Баллистическое движение».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КР  по теме «Свободное падение тел. Баллистическое движение».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23/22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Равномерное движение по окружности.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Центростремительное ускорение.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Период и частота обращения, угловая и линейная скорости.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Направление центростремительного ускорения, формула для вычисления его модуля.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§ 10; упр. 9, упр. 10; «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Самое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важное в главе 1» 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24</w:t>
            </w:r>
            <w:r w:rsidR="008F5B2B">
              <w:rPr>
                <w:rFonts w:ascii="Calibri" w:hAnsi="Calibri" w:cs="Times New Roman"/>
                <w:color w:val="000000"/>
              </w:rPr>
              <w:t>/23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тему «Равномерное движение тел по окружности».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25/24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Решение задач на кинематику вращательного движения.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Решение задач на кинематику вращательного движения.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Calibri" w:hAnsi="Calibri" w:cs="Times New Roman"/>
                <w:b/>
                <w:color w:val="000000"/>
              </w:rPr>
              <w:t>26/25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КР №3 по теме «Кинематика периодического движения».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КР  по теме «Кинематика периодического движения».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«Из истории создания кинематики».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</w:tcPr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b/>
                <w:i/>
                <w:color w:val="000000"/>
              </w:rPr>
            </w:pPr>
            <w:r w:rsidRPr="00E33C18">
              <w:rPr>
                <w:rFonts w:ascii="Calibri" w:hAnsi="Calibri" w:cs="Times New Roman"/>
                <w:b/>
                <w:i/>
                <w:color w:val="000000"/>
              </w:rPr>
              <w:t>2. Динамика</w:t>
            </w:r>
            <w:r w:rsidR="00254BAD">
              <w:rPr>
                <w:rFonts w:ascii="Calibri" w:hAnsi="Calibri" w:cs="Times New Roman"/>
                <w:b/>
                <w:i/>
                <w:color w:val="000000"/>
              </w:rPr>
              <w:t>(22)ч</w:t>
            </w: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27/1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E33C18">
              <w:rPr>
                <w:rFonts w:ascii="Times New Roman" w:hAnsi="Times New Roman" w:cs="Times New Roman"/>
                <w:bCs/>
                <w:color w:val="000000"/>
              </w:rPr>
              <w:t>Первый закон Ньютона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Опыты Галилея. Первый закон Ньютона. Свободное тело. Инерциальные системы отсчёта. Принцип относительности Галилея. 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12, 13.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28</w:t>
            </w:r>
            <w:r w:rsidR="00482183">
              <w:rPr>
                <w:rFonts w:ascii="Calibri" w:hAnsi="Calibri" w:cs="Times New Roman"/>
                <w:color w:val="000000"/>
              </w:rPr>
              <w:t>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Сила. Закон Гука.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 xml:space="preserve">Второй закон Ньютона. 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Масса. Второй закон Ньютона. Единица силы. 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14, 15; упр. 11.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30</w:t>
            </w:r>
            <w:r w:rsidR="00482183">
              <w:rPr>
                <w:rFonts w:ascii="Calibri" w:hAnsi="Calibri" w:cs="Times New Roman"/>
                <w:color w:val="000000"/>
              </w:rPr>
              <w:t>/4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Третий закон Ньютона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Третий закон Ньютона.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31/5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второй и третий закон Ньютона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второй и третий закон Ньютона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32/6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Закон всемирного тяготения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Закон всемирного тяготения. Гравитационная постоянная. Опыты Кавендиша по измерению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гравитационной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постоянной. Зависимость ускорения свободного падения от высоты над поверхностью Земли. Сила тяжести.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33/7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 закон всемирного тяготения.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закон всемирного тяготения.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34/8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Вес. Невесомость. Перегрузка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Вес. Невесомость. Перегрузка.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17; упр. 13.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35/9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Первая космическая скорость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Первая космическая скорость, её зависимость от высоты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над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поверхности Земли.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14, упр. 14.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36/10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вычисление веса, перегрузки, первой космической скорости.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вычисление веса, перегрузки, первой космической скорости.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37/11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Сила трения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Сила трения покоя. Сила трения скольжения. Коэффициент трения.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19; упр. 15 (1 – 3); подготовка к ЛР № 2.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38/12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тел под действием силы трения.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тел под действием силы трения.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39/13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ЛР № 2 «Изучение движения тела по окружности под действием сил упругости и тяжести»</w:t>
            </w:r>
            <w:proofErr w:type="gramStart"/>
            <w:r w:rsidRPr="00E33C18"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ЛР № 2 «Изучение движения тела по окружности под действием сил упругости и тяжести» выполняется по описанию в учебнике.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Упр. 15 (4, 5); «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Самое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важное в главе 2» 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40/14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в горизонтальном и вертикальном направлении.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в горизонтальном и вертикальном направлении.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41/15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по наклонной плоскости.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по наклонной плоскости.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42/16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по окружности.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по окружности.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43/17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связанных тел.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движение связанных тел.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44</w:t>
            </w:r>
            <w:r w:rsidR="00482183">
              <w:rPr>
                <w:rFonts w:ascii="Calibri" w:hAnsi="Calibri" w:cs="Times New Roman"/>
                <w:color w:val="000000"/>
              </w:rPr>
              <w:t>/18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по теме «Законы Ньютона».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Calibri" w:hAnsi="Calibri" w:cs="Times New Roman"/>
                <w:b/>
                <w:color w:val="000000"/>
              </w:rPr>
              <w:t>45/19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Calibri" w:hAnsi="Calibri" w:cs="Times New Roman"/>
                <w:b/>
                <w:color w:val="000000"/>
              </w:rPr>
              <w:t>КР № 4 по теме «Законы Ньютона».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КР по теме «Законы Ньютона».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46/20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Решение задач   по теме «Движение тел в гравитационном поле».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- 8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47</w:t>
            </w:r>
            <w:r w:rsidR="00482183">
              <w:rPr>
                <w:rFonts w:ascii="Calibri" w:hAnsi="Calibri" w:cs="Times New Roman"/>
                <w:color w:val="000000"/>
              </w:rPr>
              <w:t>/21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Решение задач по теме «Движение под действием нескольких сил».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48/22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 Решение задач на применение законов динамики. 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Обобщение темы «Динамика». Решение задач на применение законов динамики. Подготовка к КР № 1.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Повторить § 12–19.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D3370" w:rsidP="00E33C18">
            <w:pPr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49/ </w:t>
            </w:r>
            <w:r w:rsidR="00482183">
              <w:rPr>
                <w:rFonts w:ascii="Calibri" w:hAnsi="Calibri" w:cs="Times New Roman"/>
                <w:b/>
                <w:color w:val="000000"/>
              </w:rPr>
              <w:t>23</w:t>
            </w:r>
            <w:r w:rsidR="00E33C18" w:rsidRPr="00E33C18">
              <w:rPr>
                <w:rFonts w:ascii="Calibri" w:hAnsi="Calibri" w:cs="Times New Roman"/>
                <w:b/>
                <w:color w:val="000000"/>
              </w:rPr>
              <w:t xml:space="preserve">                              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КР № 5</w:t>
            </w:r>
            <w:r w:rsidRPr="00E33C18">
              <w:rPr>
                <w:rFonts w:ascii="Times New Roman" w:hAnsi="Times New Roman" w:cs="Times New Roman"/>
                <w:b/>
                <w:color w:val="000000"/>
              </w:rPr>
              <w:t xml:space="preserve"> по теме «Применение законов Ньютона».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КР по теме «Динамика».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«Из истории создания динамики» (с. 61—63).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  <w:tcBorders>
              <w:top w:val="nil"/>
              <w:left w:val="nil"/>
              <w:right w:val="nil"/>
            </w:tcBorders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3. СТАТИКА.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(6) ч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50/1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Условия равновесия тел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Первое условие равновесия тела. Момент силы. Второе условие равновесия. Разбор задачи с решением из § 20.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20; упр. 16.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51/2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равновесие тел.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равновесие тел.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52/3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Центр тяжести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Центр тяжести, способы его нахождения.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21; упр. 17.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53/4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Виды равновесия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Устойчивое, неустойчивое и безразличное равновесия. Условие устойчивости тела, находящегося на опоре. Способы повышения </w:t>
            </w: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устойчивости тела, находящегося на опоре.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§ 22 №№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54</w:t>
            </w:r>
            <w:r w:rsidR="00C26DD8">
              <w:rPr>
                <w:rFonts w:ascii="Calibri" w:hAnsi="Calibri" w:cs="Times New Roman"/>
                <w:color w:val="000000"/>
              </w:rPr>
              <w:t>/5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равновесие тел.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55/6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  по теме «Статика».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– 9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№№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4. ЗАКОНЫ СОХРАНЕНИЯ В МЕХАНИКЕ.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(20) ч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56/1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Импульс тела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Импульс тела. Закон изменения импульса. Импульс силы.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23; упр. 18.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57/2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Закон сохранения импульса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Изолированная система. Закон сохранения импульса (ЗСИ). Условия применения ЗСИ к незамкнутым системам. 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24,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упр. 19.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58/3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закон сохранения импульса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закон сохранения импульса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59</w:t>
            </w:r>
            <w:r w:rsidR="00482183">
              <w:rPr>
                <w:rFonts w:ascii="Calibri" w:hAnsi="Calibri" w:cs="Times New Roman"/>
                <w:color w:val="000000"/>
              </w:rPr>
              <w:t>/4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по теме «Абсолютно неупругое и  упругое столкновение».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60/5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Реактивное движение.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Реактивное движение.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§25; упр.20.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6</w:t>
            </w:r>
            <w:r w:rsidR="00482183">
              <w:rPr>
                <w:rFonts w:ascii="Calibri" w:hAnsi="Calibri" w:cs="Times New Roman"/>
                <w:color w:val="000000"/>
              </w:rPr>
              <w:t>1/6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Механическая работа. Мощность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Механическая работа. Единица работы. Условия совершения работы. Работа силы трения. Мощность. Единица мощности.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26; упр. 21.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62/7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  по теме «Работа силы. Мощность».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33C18">
              <w:rPr>
                <w:rFonts w:ascii="Times New Roman" w:hAnsi="Times New Roman" w:cs="Times New Roman"/>
                <w:bCs/>
                <w:color w:val="000000"/>
              </w:rPr>
              <w:t>СР</w:t>
            </w:r>
            <w:proofErr w:type="gramEnd"/>
            <w:r w:rsidRPr="00E33C18">
              <w:rPr>
                <w:rFonts w:ascii="Times New Roman" w:hAnsi="Times New Roman" w:cs="Times New Roman"/>
                <w:bCs/>
                <w:color w:val="000000"/>
              </w:rPr>
              <w:t xml:space="preserve"> - 12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63</w:t>
            </w:r>
            <w:r w:rsidR="00482183">
              <w:rPr>
                <w:rFonts w:ascii="Calibri" w:hAnsi="Calibri" w:cs="Times New Roman"/>
                <w:color w:val="000000"/>
              </w:rPr>
              <w:t>/8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по теме «Мощность. КПД».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482183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Calibri" w:hAnsi="Calibri" w:cs="Times New Roman"/>
                <w:b/>
                <w:color w:val="000000"/>
              </w:rPr>
              <w:t>64/</w:t>
            </w:r>
            <w:r w:rsidR="00482183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КР № 6 по теме Закон сохранения импульса».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КР  по теме Закон сохранения импульса».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482183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65/1</w:t>
            </w:r>
            <w:r w:rsidR="00482183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Кинетическая энергия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Кинетическая энергия. Физический смысл кинетической энергии. Теорема об изменении кинетической энергии.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27; упр. 22.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482183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66/1</w:t>
            </w:r>
            <w:r w:rsidR="00482183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теорему об изменении кинетической энергии.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теорему об изменении кинетической энергии.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482183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67/1</w:t>
            </w:r>
            <w:r w:rsidR="00482183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Потенциальная энергия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Потенциальная энергия. Работа силы тяжести, её независимость от формы траектории, связь между работой силы тяжести и изменением потенциальной энергии.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28; упр. 23.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68/13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Работа силы упругости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Работа силы упругости. Потенциальная энергия упруго деформированной пружины. Связь между работой силы упругости и изменением потенциальной энергии пружины.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29; упр. 24.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69/14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Закон сохранения механической энергии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Закон сохранения механической энергии. Закон изменения механической энергии. Закон сохранения энергии. КПД механизмов. Условие равновесия замкнутой консервативной системы и её потенциальная энергия.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§ 30; упр. 25.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70/15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законы сохранения энергии.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законы сохранения энергии.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71</w:t>
            </w:r>
            <w:r w:rsidR="00482183">
              <w:rPr>
                <w:rFonts w:ascii="Calibri" w:hAnsi="Calibri" w:cs="Times New Roman"/>
                <w:color w:val="000000"/>
              </w:rPr>
              <w:t>/16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превращение энергии при действии силы тяжести; силы упругости; силы трения.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482183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Calibri" w:hAnsi="Calibri" w:cs="Times New Roman"/>
                <w:b/>
                <w:color w:val="000000"/>
              </w:rPr>
              <w:t>72/</w:t>
            </w:r>
            <w:r w:rsidR="00482183">
              <w:rPr>
                <w:rFonts w:ascii="Calibri" w:hAnsi="Calibri" w:cs="Times New Roman"/>
                <w:b/>
                <w:color w:val="000000"/>
              </w:rPr>
              <w:t>17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КР № 7 по теме «Закон сохранения энергии».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КР  по теме «Закон сохранения энергии».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«Из истории открытия законов сохранения импульса и энергии» (с. 101–102).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rPr>
          <w:trHeight w:val="1876"/>
        </w:trPr>
        <w:tc>
          <w:tcPr>
            <w:tcW w:w="141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Раздел МОЛЕКУЛЯРНАЯ ФИЗИКА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ТЕРМОДИНАМИКА.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(47) ч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5. МОЛЕКУЛЯРНО-КИНЕТИЧЕСКАЯ ТЕОРИЯ.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(4) ч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73/1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Молекулы</w:t>
            </w:r>
          </w:p>
        </w:tc>
        <w:tc>
          <w:tcPr>
            <w:tcW w:w="5248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Основные положения молекулярно-кинетической теории (МКТ). Количество вещества.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Постоянная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Авогадро. Относительная молекулярная масса. Молярная масса.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92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31–32; упр. 26.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74/2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Решение задач на вычисление относительной молекулярной и </w:t>
            </w: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молярной массы.</w:t>
            </w:r>
          </w:p>
        </w:tc>
        <w:tc>
          <w:tcPr>
            <w:tcW w:w="5248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Решение задач на вычисление относительной молекулярной и молярной массы.</w:t>
            </w:r>
          </w:p>
        </w:tc>
        <w:tc>
          <w:tcPr>
            <w:tcW w:w="2192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75/3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Движение и взаимодействие молекул.</w:t>
            </w:r>
          </w:p>
        </w:tc>
        <w:tc>
          <w:tcPr>
            <w:tcW w:w="5248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Движение и взаимодействие молекул</w:t>
            </w:r>
          </w:p>
        </w:tc>
        <w:tc>
          <w:tcPr>
            <w:tcW w:w="2192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§33. 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  <w:tcBorders>
              <w:top w:val="nil"/>
              <w:left w:val="nil"/>
              <w:right w:val="nil"/>
            </w:tcBorders>
          </w:tcPr>
          <w:p w:rsidR="00E33C18" w:rsidRPr="00E33C18" w:rsidRDefault="00E33C18" w:rsidP="002554E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6. СВОЙСТВА ГАЗОВ.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(15) ч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76/1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Модель газа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Идеальный газ. Объяснение свойств газа на основе модели «идеальный газ».  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34.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77/2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Изотермический процесс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Изотермический процесс. Закон Бойля—Мариотта. Графическая интерпретация закона. Решение задач.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36; упр. 27.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78/3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Изобарный и изохорный процессы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Изобарный процесс. Закон Гей-Люссака. Изохорный процесс. Закон Шарля. Абсолютный нуль температуры. Абсолютная (термодинамическая) температура.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37; упр. 28; подготовка к ЛР № 3.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79/4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газовые законы.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газовые законы.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80/5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ЛР № 3 «Опытн</w:t>
            </w:r>
            <w:r w:rsidR="00AB0929">
              <w:rPr>
                <w:rFonts w:ascii="Times New Roman" w:hAnsi="Times New Roman" w:cs="Times New Roman"/>
                <w:b/>
                <w:color w:val="000000"/>
              </w:rPr>
              <w:t xml:space="preserve">ая проверка закона </w:t>
            </w:r>
            <w:r w:rsidR="00AB0929">
              <w:rPr>
                <w:rFonts w:ascii="Times New Roman" w:hAnsi="Times New Roman" w:cs="Times New Roman"/>
                <w:b/>
                <w:color w:val="000000"/>
              </w:rPr>
              <w:lastRenderedPageBreak/>
              <w:t>Гей-Люссака»</w:t>
            </w:r>
            <w:r w:rsidRPr="00E33C18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 xml:space="preserve">ЛР № 3 «Опытная проверка закона Гей-Люссака» </w:t>
            </w: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выполняется по описанию в учебнике.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 xml:space="preserve">Рымкевич №№ 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81/6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Уравнение Клапейрона–Менделеева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Вывод уравнения состояния газа.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38; упр. 29.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82/7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Основное уравнение молекулярно-кинетической теории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Вывод основного уравнения МКТ. Связь между средней кинетической энергией молекул и абсолютной температурой.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Постоянная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Больцмана. Закон Авогадро.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39; упр. 30, «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Самое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важное в главе 6».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83/8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основное уравнение МКТ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основное уравнение МКТ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84</w:t>
            </w:r>
            <w:r w:rsidR="00482183">
              <w:rPr>
                <w:rFonts w:ascii="Calibri" w:hAnsi="Calibri" w:cs="Times New Roman"/>
                <w:color w:val="000000"/>
              </w:rPr>
              <w:t>/9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Скорости молекул газа.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§35.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85/10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энергию теплового движения молекул, зависимость давления газа от концентрации молекул и температуры, скорость молекул газа.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энергию теплового движения молекул, зависимость давления газа от концентрации молекул и температуры, скорость молекул газа.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86</w:t>
            </w:r>
            <w:r w:rsidR="00482183">
              <w:rPr>
                <w:rFonts w:ascii="Calibri" w:hAnsi="Calibri" w:cs="Times New Roman"/>
                <w:color w:val="000000"/>
              </w:rPr>
              <w:t>/11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по теме «Изопроцессы».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  <w:tcBorders>
              <w:left w:val="single" w:sz="4" w:space="0" w:color="auto"/>
            </w:tcBorders>
          </w:tcPr>
          <w:p w:rsidR="00E33C18" w:rsidRPr="00E33C18" w:rsidRDefault="00482183" w:rsidP="00E33C18">
            <w:pPr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87/12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КР № 8 по теме «Молекулярно-кинетическая теория идеального газа».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Обобщение знаний по главе 6; контроль знаний.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«Из истории создания термометра».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7. ОСНОВЫ ТЕРМОДИНАМИКИ.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(12) ч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88/1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Внутренняя энергия и способы её изменения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Термодинамическая система. Равновесное состояние системы. «Нулевой» закон термодинамики. Внутренняя энергия одноатомного идеального газа. Работа газа. Способы изменения внутренней энергии газа.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40, 41; упр. 31.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89</w:t>
            </w:r>
            <w:r w:rsidR="00482183">
              <w:rPr>
                <w:rFonts w:ascii="Calibri" w:hAnsi="Calibri" w:cs="Times New Roman"/>
                <w:color w:val="000000"/>
              </w:rPr>
              <w:t>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по теме «Внутренняя энергия одноатомного газа. Работа и количество теплоты».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90/3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Первый закон термодинамики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Первый закон термодинамики, его применение к изопроцессам.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42, 43; упр. 32.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9</w:t>
            </w:r>
            <w:r w:rsidR="00482183">
              <w:rPr>
                <w:rFonts w:ascii="Calibri" w:hAnsi="Calibri" w:cs="Times New Roman"/>
                <w:color w:val="000000"/>
              </w:rPr>
              <w:t>1/4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применение первого закона термодинамики к изопроцессам.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применение первого закона термодинамики к изопроцессам.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92/5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Понятие о втором и третьем законах термодинамики.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Обратимые и необратимые процессы. Второй закон термодинамики. Порядок и хаос. Недостижимость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абсолютного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пуля температуры.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44.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93</w:t>
            </w:r>
            <w:r w:rsidR="00482183">
              <w:rPr>
                <w:rFonts w:ascii="Calibri" w:hAnsi="Calibri" w:cs="Times New Roman"/>
                <w:color w:val="000000"/>
              </w:rPr>
              <w:t>/6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изменение внутренней энергии тел в процессе теплопередачи.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94/7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и проверочная работа по теме «Первый закон термодинамики».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- 18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95/8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Тепловые двигатели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Виды тепловых двигателей. Принцип действия тепловых двигателей. КПД теплового двигателя. Максимальный КПД теплового двигателя. Тепловые двигатели и охрана окружающей среды.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45, 46; упр. 33, «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Самое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важное в главе 7».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96/9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 xml:space="preserve">Решение задач </w:t>
            </w:r>
            <w:r w:rsidRPr="00E33C18">
              <w:rPr>
                <w:rFonts w:ascii="Times New Roman" w:hAnsi="Times New Roman" w:cs="Times New Roman"/>
                <w:color w:val="000000"/>
              </w:rPr>
              <w:t>на вычисление КПД тепловых машин.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Задачи на вычисление КПД тепловых машин.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  <w:tcBorders>
              <w:left w:val="single" w:sz="4" w:space="0" w:color="auto"/>
            </w:tcBorders>
          </w:tcPr>
          <w:p w:rsidR="00E33C18" w:rsidRPr="00E33C18" w:rsidRDefault="00482183" w:rsidP="00482183">
            <w:pPr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97/10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Calibri" w:hAnsi="Calibri" w:cs="Times New Roman"/>
                <w:b/>
                <w:color w:val="000000"/>
              </w:rPr>
              <w:t>КР № 9 по теме «Термодинамика».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Обобщение знаний по главе 7; контроль знаний.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«Из истории открытия закона сохранения энергии» (с. 148–151).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8. СВОЙСТВА ТВЁРДЫХ ТЕЛ. 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(5) ч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98/1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Кристаллические и аморфные тела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Монокристаллы. Поликристаллы. Анизотропия кристаллов. Структура монокристаллов и аморфных тел.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47–49; Приложение 2 «Симметрия в природе, искусстве, физике и технике» (с. 257–267).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99/2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Плавление, кристаллизация и сублимация твёрдых тел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Температура плавления. Теплота плавления. Удельная теплота плавления. Кристаллизация. Сублимация.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50; упр. 34, «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Самое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важное в главе 8».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100/3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плавление и кристаллизацию твёрдых тел.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плавление и кристаллизацию твёрдых тел.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  <w:tcBorders>
              <w:left w:val="single" w:sz="4" w:space="0" w:color="auto"/>
            </w:tcBorders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101/4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изменение внутренней энергии тел в процессе теплопередачи.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изменение внутренней энергии тел в процессе теплопередачи.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9. СВОЙСТВА ЖИДКОСТЕЙ.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(11) ч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102/1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 xml:space="preserve">Структура и свойства жидкости. 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Ближний порядок. Текучесть жидкости.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51.</w:t>
            </w:r>
            <w:r w:rsidRPr="00E33C18">
              <w:rPr>
                <w:rFonts w:ascii="Times New Roman" w:hAnsi="Times New Roman" w:cs="Times New Roman"/>
                <w:color w:val="000000"/>
              </w:rPr>
              <w:br/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103/2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Поверхностное натяжение жидкости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Объяснение явления поверхностного натяжения жидкости с точки зрения молекулярной теории. Сила поверхностного натяжения жидкости. Зависимость поверхностного натяжения от рода вещества, температуры и примесей.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52; упр. 35.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104/3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Смачивание. Капиллярные явления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Явление смачивания и несмачивания жидкостями твёрдого тела. Мениск. Расчёт высоты поднятия жидкости в капилляре.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53; упр. 36.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482183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105/</w:t>
            </w:r>
            <w:r w:rsidR="00482183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Взаимные превращения жидкостей и газов. Кипение жидкости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Динамическое равновесие между жидкостью и паром. Насыщенный пар, зависимость его </w:t>
            </w: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давления от температуры кипения жидкости. Зависимость температуры кипения от внешнего давления. Удельная теплота парообразования.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 xml:space="preserve">§ 54, 55; упр. 37, 38, </w:t>
            </w: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подготовка к ЛР № 4.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106/5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взаимные превращения жидкости и газа.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взаимные превращения жидкости и газа.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107/6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ЛР № 4 «Измерение относительной влажности воздуха»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Относительная влажность. Психрометр. ЛР № 4 «Измерение относительной влажности воздуха» выполняется по описанию в учебнике.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56; упр. 39.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108/7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определение относительной влажности воздуха, точки росы и т.п.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определение относительной влажности воздуха, точки росы и т.п.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482183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Calibri" w:hAnsi="Calibri" w:cs="Times New Roman"/>
                <w:b/>
                <w:color w:val="000000"/>
              </w:rPr>
              <w:t>109/</w:t>
            </w:r>
            <w:r w:rsidR="00482183"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КР № 10</w:t>
            </w:r>
            <w:r w:rsidRPr="00E33C18">
              <w:rPr>
                <w:rFonts w:ascii="Times New Roman" w:hAnsi="Times New Roman" w:cs="Times New Roman"/>
                <w:b/>
                <w:color w:val="000000"/>
              </w:rPr>
              <w:t xml:space="preserve"> по теме « Агрегатные состояния вещества».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Обобщение знаний по главам 8, 9; контроль знаний.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«Самое важное в главе 9» (с.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?).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Раздел ЭЛЕКТРОДИНАМИКА.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(49) ч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10. ЭЛЕКТРОСТАТИКА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(21) ч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110/1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Закон Кулона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Два вида зарядов. Закон сохранения электрического заряда. Элементарный </w:t>
            </w: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электрический заряд. Закон Кулона.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§ 57, 58; упр. 40.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111/2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закон сохранения заряда и закон Кулона.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закон сохранения заряда и закон Кулона.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 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112/3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  по теме «Закон сохранения заряда. Закон Кулона».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- 23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113/4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Напряжённость электрического поля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Близкодействие и дальнодействие. Напряжённость электрического поля. Принцип суперпозиции. Графическое изображение электрических полей.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59, 60; упр. 41.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114/5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вычисление напряженности поля зарядов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вычисление напряженности поля зарядов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115/6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КР № 11 по теме «Силы электромагнитного взаимодействия неподвижных зарядов».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КР  по теме «Силы электромагнитного взаимодействия неподвижных зарядов».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82183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116/7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Работа сил электрического поля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Вычисление работы сил электрического поля, её независимость от формы траектории.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61.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4C66B0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117/</w:t>
            </w:r>
            <w:r w:rsidR="004C66B0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Потенциал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Потенциал. Разность потенциалов. Единица потенциала. Связь между разностью потенциалов и напряжённостью электрического поля. </w:t>
            </w: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Электрометр.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§ 62; упр. 42.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4C66B0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118/</w:t>
            </w:r>
            <w:r w:rsidR="004C66B0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вычисление потенциала зарядов.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вычисление потенциала зарядов.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C66B0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119/10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Проводники в электрическом поле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Напряжённость электрического поля внутри металлического проводника. Разность потенциалов между точками на поверхности проводника.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63.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120</w:t>
            </w:r>
            <w:r w:rsidR="004C66B0">
              <w:rPr>
                <w:rFonts w:ascii="Calibri" w:hAnsi="Calibri" w:cs="Times New Roman"/>
                <w:color w:val="000000"/>
              </w:rPr>
              <w:t>/11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по теме «Проводники в электрическом поле. Поле заряженного шара и пластины. Диэлектрики в электрическом поле».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C66B0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121/12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Электрическая ёмкость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Электрическая ёмкость. Единица ёмкости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ё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>мкость плоского конденсатора. Энергия заряженного конденсатора. Объёмная плотность энергии электрического поля.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64; упр. 43, «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Самое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важное в главе 10».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C66B0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122/13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нахождение заряда конденсатора, электрической ёмкости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нахождение заряда конденсатора, электрической ёмкости.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 №№ 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C66B0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123/14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нахождение энергии конденсатора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нахождение энергии конденсатора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C66B0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124/15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соединение конденсаторов.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соединение конденсаторов.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C66B0" w:rsidP="00E33C18">
            <w:pPr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125/16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КР №  12 по теме «Энергия электромагнитного взаимодействия неподвижных зарядов».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КР  по теме «Энергия электромагнитного взаимодействия неподвижных зарядов».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«Из истории учения об электрических явлениях».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11. ЗАКОНЫ ПОСТОЯННОГО ЭЛЕКТРИЧЕСКОГО ТОКА.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(19) ч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126/1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Электродвижущая сила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Условия, необходимые для существования электрического тока. Электродвижущая сила. Напряжение.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65, 66; упр. 44.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127/2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Закон Ома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Закон Ома для участка цепи. Сопротивление. Закон Ома для полной цепи. Закон Ома для неоднородного участка цепи.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67; упр. 45; подготовка к ЛР № 5.</w:t>
            </w: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128/3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на закон Ома для участка цепи.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C66B0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129/4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закон Ома для полной цепи.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закон Ома для полной цепи.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4C66B0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130/5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ЛР № 5 «Измерение ЭДС и внутреннего сопротивления источника тока»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ЛР № 5 «Измерение ЭДС и внутреннего сопротивления источника тока» выполняется по описанию в учебнике.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252568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131/6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Соединение проводников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Последовательное и параллельное соединения проводников. Разбор задач 1, 2 в § 68.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69; упр. 46: подготовка к ЛР № 6.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252568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132/7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ЛР № 6 «Изучение последовательного и параллельного соединения проводников»</w:t>
            </w:r>
            <w:proofErr w:type="gramStart"/>
            <w:r w:rsidRPr="00E33C18"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</w:p>
        </w:tc>
        <w:tc>
          <w:tcPr>
            <w:tcW w:w="4904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ЛР № 6 «Изучение последовательного и параллельного соединения проводников» выполняется по описанию в учебнике.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 xml:space="preserve"> 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25256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133/</w:t>
            </w:r>
            <w:r w:rsidR="00252568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последовательное и параллельное соединения проводников.</w:t>
            </w:r>
            <w:proofErr w:type="gramEnd"/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последовательное и параллельное соединения проводников.</w:t>
            </w:r>
            <w:proofErr w:type="gramEnd"/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252568">
            <w:pPr>
              <w:rPr>
                <w:rFonts w:ascii="Calibri" w:hAnsi="Calibri" w:cs="Times New Roman"/>
                <w:b/>
                <w:color w:val="000000"/>
              </w:rPr>
            </w:pPr>
            <w:r w:rsidRPr="00E33C18">
              <w:rPr>
                <w:rFonts w:ascii="Calibri" w:hAnsi="Calibri" w:cs="Times New Roman"/>
                <w:b/>
                <w:color w:val="000000"/>
              </w:rPr>
              <w:t>134/</w:t>
            </w:r>
            <w:r w:rsidR="00252568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color w:val="000000"/>
              </w:rPr>
              <w:t>КР № 13 по теме «Закон Ома для участка цепи. Соединение проводников».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КР  по теме «Закон Ома для участка цепи. Соединение проводников».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25256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135/1</w:t>
            </w:r>
            <w:r w:rsidR="00252568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  по теме «Закон Ома для замкнутой цепи».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33C18">
              <w:rPr>
                <w:rFonts w:ascii="Times New Roman" w:hAnsi="Times New Roman" w:cs="Times New Roman"/>
                <w:bCs/>
                <w:color w:val="000000"/>
              </w:rPr>
              <w:t>СР</w:t>
            </w:r>
            <w:proofErr w:type="gramEnd"/>
            <w:r w:rsidRPr="00E33C18">
              <w:rPr>
                <w:rFonts w:ascii="Times New Roman" w:hAnsi="Times New Roman" w:cs="Times New Roman"/>
                <w:bCs/>
                <w:color w:val="000000"/>
              </w:rPr>
              <w:t xml:space="preserve"> - 31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252568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136/11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шунт и добавочное сопротивление.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шунт и добавочное сопротивление.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252568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137/12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Работа и мощность электрического тока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Работа тока. Закон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Джоуля–Ленца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. Мощность </w:t>
            </w: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тока. Ваттметр.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§ 69; упр. 47; «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Самое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C18">
              <w:rPr>
                <w:rFonts w:ascii="Times New Roman" w:hAnsi="Times New Roman" w:cs="Times New Roman"/>
                <w:color w:val="000000"/>
              </w:rPr>
              <w:lastRenderedPageBreak/>
              <w:t>важное в главе 11» .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252568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138/13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Решение задач на закон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Джоуля–Ленца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>, работу и мощность электрического тока.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Решение задач на закон </w:t>
            </w:r>
            <w:proofErr w:type="gramStart"/>
            <w:r w:rsidRPr="00E33C18">
              <w:rPr>
                <w:rFonts w:ascii="Times New Roman" w:hAnsi="Times New Roman" w:cs="Times New Roman"/>
                <w:color w:val="000000"/>
              </w:rPr>
              <w:t>Джоуля–Ленца</w:t>
            </w:r>
            <w:proofErr w:type="gramEnd"/>
            <w:r w:rsidRPr="00E33C18">
              <w:rPr>
                <w:rFonts w:ascii="Times New Roman" w:hAnsi="Times New Roman" w:cs="Times New Roman"/>
                <w:color w:val="000000"/>
              </w:rPr>
              <w:t>, работу и мощность электрического тока.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252568" w:rsidP="00E33C18">
            <w:pPr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139/14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КР № 14 по теме «Закон Ома для замкнутой цепи. Работа и мощность тока».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КР  по теме «Закон Ома для замкнутой цепи. Работа и мощность тока».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«Из истории развития представлений о постоянном электрическом токе».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141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/>
                <w:bCs/>
                <w:color w:val="000000"/>
              </w:rPr>
              <w:t>12. ЭЛЕКТРИЧЕСКИЙ ТОК В РАЗЛИЧНЫХ СРЕДАХ.</w:t>
            </w:r>
            <w:r w:rsidRPr="00E33C18">
              <w:rPr>
                <w:rFonts w:ascii="Times New Roman" w:hAnsi="Times New Roman" w:cs="Times New Roman"/>
                <w:color w:val="000000"/>
              </w:rPr>
              <w:t xml:space="preserve">  (9 ч)</w:t>
            </w:r>
          </w:p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140/1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Электропроводность металлов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Электронная проводимость металлов. Зависимость сопротивления от температуры. Сверхпроводимость.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70, 71.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141/2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Электрический ток в вакууме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Термоэлектронная эмиссия. Электрический ток в вакууме. Диод. Электронные пучки. Электронно-лучевая трубка.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72, 73.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lastRenderedPageBreak/>
              <w:t>142/3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Электропроводность электролитов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Электролитическая диссоциация. Электролиз. Законы электролиза. Применение электролиза. Решение задач на законы электролиза.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74; упр. 49.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  <w:r w:rsidRPr="00E33C18">
              <w:rPr>
                <w:rFonts w:ascii="Calibri" w:hAnsi="Calibri" w:cs="Times New Roman"/>
                <w:color w:val="000000"/>
              </w:rPr>
              <w:t>143/4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законы электролиза.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Решение задач на законы электролиза.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252568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144/5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Электропроводность газов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Несамостоятельный и самостоятельный разряды в газах. Виды самостоятельного разряда в газах.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75, 76.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252568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145/6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Полупроводники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Собственная проводимость полупроводников. Терморезисторы. Фоторезисторы. Примесная проводимость полупроводников.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§ 77, 78; «Самое важное в главе 12»; «Из истории развития электронных представлений».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 xml:space="preserve">Рымкевич №№ 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33C18" w:rsidRPr="00E33C18" w:rsidTr="00254BAD">
        <w:tc>
          <w:tcPr>
            <w:tcW w:w="869" w:type="dxa"/>
          </w:tcPr>
          <w:p w:rsidR="00E33C18" w:rsidRPr="00E33C18" w:rsidRDefault="00252568" w:rsidP="00E33C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146/7</w:t>
            </w:r>
          </w:p>
        </w:tc>
        <w:tc>
          <w:tcPr>
            <w:tcW w:w="4075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33C18">
              <w:rPr>
                <w:rFonts w:ascii="Times New Roman" w:hAnsi="Times New Roman" w:cs="Times New Roman"/>
                <w:bCs/>
                <w:color w:val="000000"/>
              </w:rPr>
              <w:t>Решение задач и тестирование по теме «Постоянный электрический ток».</w:t>
            </w:r>
          </w:p>
        </w:tc>
        <w:tc>
          <w:tcPr>
            <w:tcW w:w="4904" w:type="dxa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ТС - 9</w:t>
            </w:r>
          </w:p>
        </w:tc>
        <w:tc>
          <w:tcPr>
            <w:tcW w:w="2536" w:type="dxa"/>
            <w:gridSpan w:val="2"/>
          </w:tcPr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33C18">
              <w:rPr>
                <w:rFonts w:ascii="Times New Roman" w:hAnsi="Times New Roman" w:cs="Times New Roman"/>
                <w:color w:val="000000"/>
              </w:rPr>
              <w:t>Рымкевич №№</w:t>
            </w:r>
          </w:p>
          <w:p w:rsidR="00E33C18" w:rsidRPr="00E33C18" w:rsidRDefault="00E33C18" w:rsidP="00E33C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11" w:type="dxa"/>
          </w:tcPr>
          <w:p w:rsidR="00E33C18" w:rsidRPr="00E33C18" w:rsidRDefault="00E33C18" w:rsidP="00E33C18">
            <w:pPr>
              <w:rPr>
                <w:rFonts w:ascii="Calibri" w:hAnsi="Calibri" w:cs="Times New Roman"/>
                <w:color w:val="000000"/>
              </w:rPr>
            </w:pPr>
          </w:p>
        </w:tc>
      </w:tr>
    </w:tbl>
    <w:p w:rsidR="00A177BA" w:rsidRDefault="003543C4" w:rsidP="00FF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sectPr w:rsidR="00A177BA" w:rsidSect="00790AB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93" w:rsidRDefault="00387593" w:rsidP="00A36943">
      <w:pPr>
        <w:spacing w:after="0" w:line="240" w:lineRule="auto"/>
      </w:pPr>
      <w:r>
        <w:separator/>
      </w:r>
    </w:p>
  </w:endnote>
  <w:endnote w:type="continuationSeparator" w:id="0">
    <w:p w:rsidR="00387593" w:rsidRDefault="00387593" w:rsidP="00A3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93" w:rsidRDefault="00387593" w:rsidP="00A36943">
      <w:pPr>
        <w:spacing w:after="0" w:line="240" w:lineRule="auto"/>
      </w:pPr>
      <w:r>
        <w:separator/>
      </w:r>
    </w:p>
  </w:footnote>
  <w:footnote w:type="continuationSeparator" w:id="0">
    <w:p w:rsidR="00387593" w:rsidRDefault="00387593" w:rsidP="00A3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A8E"/>
    <w:multiLevelType w:val="multilevel"/>
    <w:tmpl w:val="B9A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1390"/>
    <w:multiLevelType w:val="multilevel"/>
    <w:tmpl w:val="54B6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5910797"/>
    <w:multiLevelType w:val="hybridMultilevel"/>
    <w:tmpl w:val="B0BE18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4A6E00"/>
    <w:multiLevelType w:val="multilevel"/>
    <w:tmpl w:val="743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07F7A"/>
    <w:multiLevelType w:val="multilevel"/>
    <w:tmpl w:val="8494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F212D"/>
    <w:multiLevelType w:val="multilevel"/>
    <w:tmpl w:val="DA28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C7631"/>
    <w:multiLevelType w:val="multilevel"/>
    <w:tmpl w:val="0E22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423A1"/>
    <w:multiLevelType w:val="multilevel"/>
    <w:tmpl w:val="3AF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045CB"/>
    <w:multiLevelType w:val="multilevel"/>
    <w:tmpl w:val="91DA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C23A0"/>
    <w:multiLevelType w:val="multilevel"/>
    <w:tmpl w:val="DE78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B552E"/>
    <w:multiLevelType w:val="hybridMultilevel"/>
    <w:tmpl w:val="0BDC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1F"/>
    <w:rsid w:val="00034769"/>
    <w:rsid w:val="000376CD"/>
    <w:rsid w:val="00067097"/>
    <w:rsid w:val="001055ED"/>
    <w:rsid w:val="00117C58"/>
    <w:rsid w:val="00125904"/>
    <w:rsid w:val="0013551F"/>
    <w:rsid w:val="00175A0C"/>
    <w:rsid w:val="00191596"/>
    <w:rsid w:val="0021726C"/>
    <w:rsid w:val="00252568"/>
    <w:rsid w:val="00254BAD"/>
    <w:rsid w:val="002554E9"/>
    <w:rsid w:val="00287EB1"/>
    <w:rsid w:val="002F1135"/>
    <w:rsid w:val="002F2EA2"/>
    <w:rsid w:val="0034293A"/>
    <w:rsid w:val="003543C4"/>
    <w:rsid w:val="00387593"/>
    <w:rsid w:val="003A5285"/>
    <w:rsid w:val="003B5931"/>
    <w:rsid w:val="003D2C57"/>
    <w:rsid w:val="00482183"/>
    <w:rsid w:val="004B297A"/>
    <w:rsid w:val="004C66B0"/>
    <w:rsid w:val="004D3370"/>
    <w:rsid w:val="005B7DD2"/>
    <w:rsid w:val="00662ED1"/>
    <w:rsid w:val="006F3EE8"/>
    <w:rsid w:val="007805F1"/>
    <w:rsid w:val="00790AB9"/>
    <w:rsid w:val="007C0984"/>
    <w:rsid w:val="007C1F8D"/>
    <w:rsid w:val="007E3A0E"/>
    <w:rsid w:val="00873211"/>
    <w:rsid w:val="008D402E"/>
    <w:rsid w:val="008F5B2B"/>
    <w:rsid w:val="008F7D1B"/>
    <w:rsid w:val="00901B07"/>
    <w:rsid w:val="00950260"/>
    <w:rsid w:val="0096216A"/>
    <w:rsid w:val="0098715A"/>
    <w:rsid w:val="009C61A8"/>
    <w:rsid w:val="009F52E4"/>
    <w:rsid w:val="00A065ED"/>
    <w:rsid w:val="00A177BA"/>
    <w:rsid w:val="00A36943"/>
    <w:rsid w:val="00A6217E"/>
    <w:rsid w:val="00A7505D"/>
    <w:rsid w:val="00AB0929"/>
    <w:rsid w:val="00AD4FA9"/>
    <w:rsid w:val="00B50534"/>
    <w:rsid w:val="00B93922"/>
    <w:rsid w:val="00BB44A9"/>
    <w:rsid w:val="00BE7EA9"/>
    <w:rsid w:val="00C26DD8"/>
    <w:rsid w:val="00C376E0"/>
    <w:rsid w:val="00CA5FCC"/>
    <w:rsid w:val="00CA7189"/>
    <w:rsid w:val="00CC0D63"/>
    <w:rsid w:val="00D658DD"/>
    <w:rsid w:val="00DB7634"/>
    <w:rsid w:val="00DF3327"/>
    <w:rsid w:val="00E33C18"/>
    <w:rsid w:val="00E71144"/>
    <w:rsid w:val="00ED62AD"/>
    <w:rsid w:val="00EE16E6"/>
    <w:rsid w:val="00EF2E5E"/>
    <w:rsid w:val="00F154DC"/>
    <w:rsid w:val="00F16C89"/>
    <w:rsid w:val="00F73314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5A"/>
  </w:style>
  <w:style w:type="paragraph" w:styleId="1">
    <w:name w:val="heading 1"/>
    <w:basedOn w:val="a"/>
    <w:next w:val="a"/>
    <w:link w:val="10"/>
    <w:qFormat/>
    <w:rsid w:val="00CA7189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DB763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DB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943"/>
  </w:style>
  <w:style w:type="paragraph" w:styleId="a6">
    <w:name w:val="footer"/>
    <w:basedOn w:val="a"/>
    <w:link w:val="a7"/>
    <w:uiPriority w:val="99"/>
    <w:unhideWhenUsed/>
    <w:rsid w:val="00A3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94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C0D6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C0D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CC0D63"/>
    <w:pPr>
      <w:ind w:left="720"/>
      <w:contextualSpacing/>
    </w:pPr>
  </w:style>
  <w:style w:type="paragraph" w:customStyle="1" w:styleId="c4">
    <w:name w:val="c4"/>
    <w:basedOn w:val="a"/>
    <w:rsid w:val="002F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2EA2"/>
  </w:style>
  <w:style w:type="character" w:customStyle="1" w:styleId="c10">
    <w:name w:val="c10"/>
    <w:basedOn w:val="a0"/>
    <w:rsid w:val="002F2EA2"/>
  </w:style>
  <w:style w:type="character" w:customStyle="1" w:styleId="20">
    <w:name w:val="Заголовок 2 Знак"/>
    <w:basedOn w:val="a0"/>
    <w:link w:val="2"/>
    <w:uiPriority w:val="99"/>
    <w:rsid w:val="00DB763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DB763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7634"/>
  </w:style>
  <w:style w:type="paragraph" w:styleId="aa">
    <w:name w:val="Normal (Web)"/>
    <w:basedOn w:val="a"/>
    <w:uiPriority w:val="99"/>
    <w:semiHidden/>
    <w:rsid w:val="00DB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DB7634"/>
  </w:style>
  <w:style w:type="character" w:styleId="ab">
    <w:name w:val="Hyperlink"/>
    <w:basedOn w:val="a0"/>
    <w:uiPriority w:val="99"/>
    <w:rsid w:val="00DB7634"/>
    <w:rPr>
      <w:rFonts w:cs="Times New Roman"/>
      <w:color w:val="0000FF"/>
      <w:u w:val="single"/>
    </w:rPr>
  </w:style>
  <w:style w:type="paragraph" w:customStyle="1" w:styleId="ac">
    <w:name w:val="Новый"/>
    <w:basedOn w:val="a"/>
    <w:uiPriority w:val="99"/>
    <w:rsid w:val="00DB763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B7634"/>
    <w:rPr>
      <w:rFonts w:ascii="Times New Roman" w:hAnsi="Times New Roman"/>
      <w:sz w:val="24"/>
      <w:u w:val="none"/>
      <w:effect w:val="none"/>
    </w:rPr>
  </w:style>
  <w:style w:type="table" w:customStyle="1" w:styleId="12">
    <w:name w:val="Сетка таблицы1"/>
    <w:basedOn w:val="a1"/>
    <w:next w:val="a3"/>
    <w:uiPriority w:val="99"/>
    <w:locked/>
    <w:rsid w:val="00DB7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uiPriority w:val="99"/>
    <w:rsid w:val="00DB7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DB763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B7634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DB7634"/>
    <w:rPr>
      <w:rFonts w:cs="Times New Roman"/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DB7634"/>
    <w:rPr>
      <w:color w:val="800080"/>
      <w:u w:val="single"/>
    </w:rPr>
  </w:style>
  <w:style w:type="character" w:styleId="af2">
    <w:name w:val="Strong"/>
    <w:basedOn w:val="a0"/>
    <w:uiPriority w:val="22"/>
    <w:qFormat/>
    <w:rsid w:val="00DB7634"/>
    <w:rPr>
      <w:b/>
      <w:bCs/>
    </w:rPr>
  </w:style>
  <w:style w:type="paragraph" w:customStyle="1" w:styleId="c12">
    <w:name w:val="c12"/>
    <w:basedOn w:val="a"/>
    <w:rsid w:val="00DB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634"/>
  </w:style>
  <w:style w:type="character" w:customStyle="1" w:styleId="10">
    <w:name w:val="Заголовок 1 Знак"/>
    <w:basedOn w:val="a0"/>
    <w:link w:val="1"/>
    <w:rsid w:val="00CA71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A7189"/>
  </w:style>
  <w:style w:type="paragraph" w:customStyle="1" w:styleId="Default">
    <w:name w:val="Default"/>
    <w:rsid w:val="00CA7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CA7189"/>
    <w:pPr>
      <w:spacing w:after="0" w:line="240" w:lineRule="auto"/>
    </w:pPr>
  </w:style>
  <w:style w:type="paragraph" w:styleId="af4">
    <w:name w:val="Body Text Indent"/>
    <w:basedOn w:val="a"/>
    <w:link w:val="af5"/>
    <w:unhideWhenUsed/>
    <w:rsid w:val="00CA71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A7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CA7189"/>
  </w:style>
  <w:style w:type="character" w:customStyle="1" w:styleId="c0c6">
    <w:name w:val="c0 c6"/>
    <w:basedOn w:val="a0"/>
    <w:rsid w:val="00CA7189"/>
  </w:style>
  <w:style w:type="paragraph" w:customStyle="1" w:styleId="msonospacing0">
    <w:name w:val="msonospacing"/>
    <w:rsid w:val="00CA7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3"/>
    <w:uiPriority w:val="59"/>
    <w:rsid w:val="00CA71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C61A8"/>
  </w:style>
  <w:style w:type="table" w:customStyle="1" w:styleId="32">
    <w:name w:val="Сетка таблицы3"/>
    <w:basedOn w:val="a1"/>
    <w:next w:val="a3"/>
    <w:uiPriority w:val="59"/>
    <w:rsid w:val="009C61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C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C61A8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E33C18"/>
  </w:style>
  <w:style w:type="table" w:customStyle="1" w:styleId="40">
    <w:name w:val="Сетка таблицы4"/>
    <w:basedOn w:val="a1"/>
    <w:next w:val="a3"/>
    <w:uiPriority w:val="59"/>
    <w:rsid w:val="00E33C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89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DB763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DB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943"/>
  </w:style>
  <w:style w:type="paragraph" w:styleId="a6">
    <w:name w:val="footer"/>
    <w:basedOn w:val="a"/>
    <w:link w:val="a7"/>
    <w:uiPriority w:val="99"/>
    <w:unhideWhenUsed/>
    <w:rsid w:val="00A3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94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C0D6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C0D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CC0D63"/>
    <w:pPr>
      <w:ind w:left="720"/>
      <w:contextualSpacing/>
    </w:pPr>
  </w:style>
  <w:style w:type="paragraph" w:customStyle="1" w:styleId="c4">
    <w:name w:val="c4"/>
    <w:basedOn w:val="a"/>
    <w:rsid w:val="002F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2EA2"/>
  </w:style>
  <w:style w:type="character" w:customStyle="1" w:styleId="c10">
    <w:name w:val="c10"/>
    <w:basedOn w:val="a0"/>
    <w:rsid w:val="002F2EA2"/>
  </w:style>
  <w:style w:type="character" w:customStyle="1" w:styleId="20">
    <w:name w:val="Заголовок 2 Знак"/>
    <w:basedOn w:val="a0"/>
    <w:link w:val="2"/>
    <w:uiPriority w:val="99"/>
    <w:rsid w:val="00DB763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DB763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7634"/>
  </w:style>
  <w:style w:type="paragraph" w:styleId="aa">
    <w:name w:val="Normal (Web)"/>
    <w:basedOn w:val="a"/>
    <w:uiPriority w:val="99"/>
    <w:semiHidden/>
    <w:rsid w:val="00DB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DB7634"/>
  </w:style>
  <w:style w:type="character" w:styleId="ab">
    <w:name w:val="Hyperlink"/>
    <w:basedOn w:val="a0"/>
    <w:uiPriority w:val="99"/>
    <w:rsid w:val="00DB7634"/>
    <w:rPr>
      <w:rFonts w:cs="Times New Roman"/>
      <w:color w:val="0000FF"/>
      <w:u w:val="single"/>
    </w:rPr>
  </w:style>
  <w:style w:type="paragraph" w:customStyle="1" w:styleId="ac">
    <w:name w:val="Новый"/>
    <w:basedOn w:val="a"/>
    <w:uiPriority w:val="99"/>
    <w:rsid w:val="00DB763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B7634"/>
    <w:rPr>
      <w:rFonts w:ascii="Times New Roman" w:hAnsi="Times New Roman"/>
      <w:sz w:val="24"/>
      <w:u w:val="none"/>
      <w:effect w:val="none"/>
    </w:rPr>
  </w:style>
  <w:style w:type="table" w:customStyle="1" w:styleId="12">
    <w:name w:val="Сетка таблицы1"/>
    <w:basedOn w:val="a1"/>
    <w:next w:val="a3"/>
    <w:uiPriority w:val="99"/>
    <w:locked/>
    <w:rsid w:val="00DB7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Стиль"/>
    <w:uiPriority w:val="99"/>
    <w:rsid w:val="00DB7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DB763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B7634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DB7634"/>
    <w:rPr>
      <w:rFonts w:cs="Times New Roman"/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DB7634"/>
    <w:rPr>
      <w:color w:val="800080"/>
      <w:u w:val="single"/>
    </w:rPr>
  </w:style>
  <w:style w:type="character" w:styleId="af2">
    <w:name w:val="Strong"/>
    <w:basedOn w:val="a0"/>
    <w:uiPriority w:val="22"/>
    <w:qFormat/>
    <w:rsid w:val="00DB7634"/>
    <w:rPr>
      <w:b/>
      <w:bCs/>
    </w:rPr>
  </w:style>
  <w:style w:type="paragraph" w:customStyle="1" w:styleId="c12">
    <w:name w:val="c12"/>
    <w:basedOn w:val="a"/>
    <w:rsid w:val="00DB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634"/>
  </w:style>
  <w:style w:type="character" w:customStyle="1" w:styleId="10">
    <w:name w:val="Заголовок 1 Знак"/>
    <w:basedOn w:val="a0"/>
    <w:link w:val="1"/>
    <w:rsid w:val="00CA71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A7189"/>
  </w:style>
  <w:style w:type="paragraph" w:customStyle="1" w:styleId="Default">
    <w:name w:val="Default"/>
    <w:rsid w:val="00CA7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CA7189"/>
    <w:pPr>
      <w:spacing w:after="0" w:line="240" w:lineRule="auto"/>
    </w:pPr>
  </w:style>
  <w:style w:type="paragraph" w:styleId="af4">
    <w:name w:val="Body Text Indent"/>
    <w:basedOn w:val="a"/>
    <w:link w:val="af5"/>
    <w:unhideWhenUsed/>
    <w:rsid w:val="00CA71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A7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CA7189"/>
  </w:style>
  <w:style w:type="character" w:customStyle="1" w:styleId="c0c6">
    <w:name w:val="c0 c6"/>
    <w:basedOn w:val="a0"/>
    <w:rsid w:val="00CA7189"/>
  </w:style>
  <w:style w:type="paragraph" w:customStyle="1" w:styleId="msonospacing0">
    <w:name w:val="msonospacing"/>
    <w:rsid w:val="00CA7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3"/>
    <w:uiPriority w:val="59"/>
    <w:rsid w:val="00CA71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C61A8"/>
  </w:style>
  <w:style w:type="table" w:customStyle="1" w:styleId="32">
    <w:name w:val="Сетка таблицы3"/>
    <w:basedOn w:val="a1"/>
    <w:next w:val="a3"/>
    <w:uiPriority w:val="59"/>
    <w:rsid w:val="009C61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C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C61A8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E33C18"/>
  </w:style>
  <w:style w:type="table" w:customStyle="1" w:styleId="40">
    <w:name w:val="Сетка таблицы4"/>
    <w:basedOn w:val="a1"/>
    <w:next w:val="a3"/>
    <w:uiPriority w:val="59"/>
    <w:rsid w:val="00E33C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.1september.ru/2008/14/0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80AD-2C5A-4A05-86ED-5D027126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FedunNP</cp:lastModifiedBy>
  <cp:revision>2</cp:revision>
  <dcterms:created xsi:type="dcterms:W3CDTF">2017-10-16T13:18:00Z</dcterms:created>
  <dcterms:modified xsi:type="dcterms:W3CDTF">2017-10-16T13:18:00Z</dcterms:modified>
</cp:coreProperties>
</file>